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BB" w:rsidRPr="00742084" w:rsidRDefault="00B849BB" w:rsidP="00B849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72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КОНТРОЛА </w:t>
      </w:r>
      <w:r w:rsidR="007420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ИЗВРШЕЊА ЗАКОНСКИХ ОБАВЕЗА КОРИСНИКА </w:t>
      </w:r>
    </w:p>
    <w:p w:rsidR="00B849BB" w:rsidRPr="00B849BB" w:rsidRDefault="00B849BB" w:rsidP="00B849B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742084">
        <w:rPr>
          <w:rFonts w:ascii="Times New Roman" w:hAnsi="Times New Roman" w:cs="Times New Roman"/>
          <w:b/>
          <w:sz w:val="24"/>
          <w:szCs w:val="24"/>
          <w:lang w:val="sr-Cyrl-RS"/>
        </w:rPr>
        <w:t>ОБАВЕЗЕ КОРИСНИКА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B849BB" w:rsidTr="002043F2">
        <w:tc>
          <w:tcPr>
            <w:tcW w:w="11070" w:type="dxa"/>
            <w:gridSpan w:val="2"/>
          </w:tcPr>
          <w:p w:rsidR="00B849BB" w:rsidRDefault="00B849BB" w:rsidP="00204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sr-Cyrl-R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B849BB" w:rsidTr="002043F2">
        <w:tc>
          <w:tcPr>
            <w:tcW w:w="4410" w:type="dxa"/>
          </w:tcPr>
          <w:p w:rsidR="00B849BB" w:rsidRPr="00CD1104" w:rsidRDefault="00B849BB" w:rsidP="002043F2">
            <w:pPr>
              <w:rPr>
                <w:rFonts w:ascii="Times New Roman" w:hAnsi="Times New Roman" w:cs="Times New Roman"/>
                <w:lang w:val="en-US"/>
              </w:rPr>
            </w:pPr>
            <w:r w:rsidRPr="00CD1104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CD1104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B849BB" w:rsidRPr="00CD1104" w:rsidRDefault="00B849BB" w:rsidP="002043F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849BB" w:rsidRDefault="00B849BB">
      <w:pPr>
        <w:rPr>
          <w:lang w:val="sr-Cyrl-RS"/>
        </w:rPr>
      </w:pPr>
    </w:p>
    <w:tbl>
      <w:tblPr>
        <w:tblpPr w:leftFromText="180" w:rightFromText="180" w:vertAnchor="page" w:horzAnchor="margin" w:tblpXSpec="center" w:tblpY="7118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22"/>
        <w:gridCol w:w="2227"/>
        <w:gridCol w:w="2273"/>
      </w:tblGrid>
      <w:tr w:rsidR="00B849BB" w:rsidRPr="00170F0A" w:rsidTr="002043F2">
        <w:trPr>
          <w:trHeight w:val="20"/>
        </w:trPr>
        <w:tc>
          <w:tcPr>
            <w:tcW w:w="11088" w:type="dxa"/>
            <w:gridSpan w:val="4"/>
            <w:shd w:val="clear" w:color="auto" w:fill="F2F2F2" w:themeFill="background1" w:themeFillShade="F2"/>
          </w:tcPr>
          <w:p w:rsidR="00B849BB" w:rsidRPr="00170F0A" w:rsidRDefault="00B849BB" w:rsidP="00742084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А/ КОНТРОЛА</w:t>
            </w:r>
            <w:r w:rsidRPr="00170F0A">
              <w:rPr>
                <w:lang w:val="sr-Cyrl-RS"/>
              </w:rPr>
              <w:t xml:space="preserve"> </w:t>
            </w:r>
            <w:r w:rsidR="00742084">
              <w:rPr>
                <w:lang w:val="sr-Cyrl-RS"/>
              </w:rPr>
              <w:t>ИЗВРШЕЊА ОБАВЕЗА</w:t>
            </w:r>
            <w:r w:rsidR="0036261A">
              <w:rPr>
                <w:lang w:val="sr-Cyrl-RS"/>
              </w:rPr>
              <w:t xml:space="preserve"> РП КОЈА СУ НАМЕЊЕНА ЗА РЕКРЕАТИВНИ РИБОЛОВ</w:t>
            </w:r>
          </w:p>
        </w:tc>
      </w:tr>
      <w:tr w:rsidR="00B849BB" w:rsidRPr="00680CF5" w:rsidTr="002043F2">
        <w:trPr>
          <w:trHeight w:val="20"/>
        </w:trPr>
        <w:tc>
          <w:tcPr>
            <w:tcW w:w="566" w:type="dxa"/>
            <w:shd w:val="clear" w:color="auto" w:fill="F2F2F2" w:themeFill="background1" w:themeFillShade="F2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 w:rsidRPr="00170F0A">
              <w:rPr>
                <w:lang w:val="sr-Cyrl-RS"/>
              </w:rPr>
              <w:t>Р. бр.</w:t>
            </w:r>
          </w:p>
        </w:tc>
        <w:tc>
          <w:tcPr>
            <w:tcW w:w="6022" w:type="dxa"/>
            <w:shd w:val="clear" w:color="auto" w:fill="F2F2F2" w:themeFill="background1" w:themeFillShade="F2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B849BB" w:rsidRPr="00680CF5" w:rsidRDefault="00B849BB" w:rsidP="002043F2">
            <w:pPr>
              <w:pStyle w:val="NoSpacing"/>
            </w:pPr>
            <w:r w:rsidRPr="00170F0A">
              <w:rPr>
                <w:lang w:val="sr-Cyrl-RS"/>
              </w:rPr>
              <w:t>СТЕПЕН УСКЛАЂЕНОСТИ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B849BB" w:rsidRPr="00680CF5" w:rsidRDefault="00B849BB" w:rsidP="002043F2">
            <w:pPr>
              <w:pStyle w:val="NoSpacing"/>
            </w:pPr>
            <w:r>
              <w:t>НАПОМЕНА</w:t>
            </w: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</w:t>
            </w:r>
            <w:r w:rsidR="00742084"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К</w:t>
            </w:r>
            <w:r w:rsidRPr="00DF3739">
              <w:rPr>
                <w:lang w:val="sr-Cyrl-RS"/>
              </w:rPr>
              <w:t xml:space="preserve">орисник </w:t>
            </w:r>
            <w:r w:rsidRPr="00DF3739">
              <w:rPr>
                <w:rFonts w:cs="Arial"/>
                <w:lang w:val="sr-Cyrl-RS"/>
              </w:rPr>
              <w:t>прикупља и обрађује податке потребне за израду привременог програма управљања рибарским подручјем и програма управљања рибарским подручјем</w:t>
            </w:r>
          </w:p>
        </w:tc>
        <w:tc>
          <w:tcPr>
            <w:tcW w:w="2227" w:type="dxa"/>
          </w:tcPr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037178" w:rsidRDefault="00B849BB" w:rsidP="002043F2">
            <w:pPr>
              <w:pStyle w:val="NoSpacing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 xml:space="preserve">орисник прикупља и доставља министарству </w:t>
            </w:r>
            <w:r w:rsidRPr="00DF3739">
              <w:rPr>
                <w:rFonts w:cs="Arial"/>
                <w:lang w:val="sr-Cyrl-RS" w:eastAsia="en-GB"/>
              </w:rPr>
              <w:t>податке за вођење катастра риболовних вода</w:t>
            </w:r>
          </w:p>
        </w:tc>
        <w:tc>
          <w:tcPr>
            <w:tcW w:w="2227" w:type="dxa"/>
          </w:tcPr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>орисник прикупља и обрађује податке о контролисаним лицима, улову и другим запажањима на рибарском подручју</w:t>
            </w:r>
          </w:p>
        </w:tc>
        <w:tc>
          <w:tcPr>
            <w:tcW w:w="2227" w:type="dxa"/>
          </w:tcPr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B849BB" w:rsidP="007C243F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>орисник врши проверу услова за издавање дозвола за п</w:t>
            </w:r>
            <w:r w:rsidR="0036261A">
              <w:rPr>
                <w:rFonts w:cs="Arial"/>
                <w:lang w:val="sr-Cyrl-RS"/>
              </w:rPr>
              <w:t xml:space="preserve"> рекреативни риболов риболов </w:t>
            </w:r>
            <w:r w:rsidRPr="00DF3739">
              <w:rPr>
                <w:rFonts w:cs="Arial"/>
                <w:lang w:val="sr-Cyrl-RS"/>
              </w:rPr>
              <w:t>и води евиденцију о издатим дозволама за рекреативни риболов</w:t>
            </w:r>
          </w:p>
        </w:tc>
        <w:tc>
          <w:tcPr>
            <w:tcW w:w="2227" w:type="dxa"/>
          </w:tcPr>
          <w:p w:rsidR="00B849BB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36261A" w:rsidRDefault="00B849BB" w:rsidP="0036261A">
            <w:pPr>
              <w:pStyle w:val="NoSpacing"/>
              <w:rPr>
                <w:lang w:val="sr-Cyrl-RS"/>
              </w:rPr>
            </w:pPr>
            <w:r w:rsidRPr="0036261A">
              <w:rPr>
                <w:rFonts w:cs="Arial"/>
                <w:lang w:val="sr-Cyrl-RS"/>
              </w:rPr>
              <w:t>Да ли Корисник прикупља, обрађује и архивира податке о улову рекреативних риболоваца</w:t>
            </w:r>
          </w:p>
        </w:tc>
        <w:tc>
          <w:tcPr>
            <w:tcW w:w="2227" w:type="dxa"/>
          </w:tcPr>
          <w:p w:rsidR="00B849BB" w:rsidRPr="0036261A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sr-Cyrl-RS"/>
              </w:rPr>
            </w:pPr>
            <w:r w:rsidRPr="0036261A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36261A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36261A">
              <w:rPr>
                <w:rFonts w:ascii="Times New Roman" w:eastAsia="Times New Roman" w:hAnsi="Times New Roman" w:cs="Times New Roman"/>
                <w:lang w:val="sr-Cyrl-RS"/>
              </w:rPr>
              <w:t xml:space="preserve"> - 2</w:t>
            </w:r>
          </w:p>
          <w:p w:rsidR="00B849BB" w:rsidRPr="0036261A" w:rsidRDefault="00B849BB" w:rsidP="002043F2">
            <w:pPr>
              <w:pStyle w:val="NoSpacing"/>
            </w:pPr>
            <w:r w:rsidRPr="0036261A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sym w:font="Webdings" w:char="F063"/>
            </w:r>
            <w:r w:rsidRPr="0036261A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не</w:t>
            </w:r>
            <w:r w:rsidRPr="0036261A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36261A" w:rsidP="0036261A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У случају да је Програмима предвиђено порибљавање, селективни риболов или је вршена  транслокација</w:t>
            </w:r>
            <w:r w:rsidR="00B849BB" w:rsidRPr="00DF3739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рибе или је било  акцидентних угинућа</w:t>
            </w:r>
            <w:r w:rsidR="00B849BB" w:rsidRPr="00DF3739">
              <w:rPr>
                <w:rFonts w:cs="Arial"/>
                <w:lang w:val="sr-Cyrl-RS"/>
              </w:rPr>
              <w:t xml:space="preserve"> риба на рибарском подручју</w:t>
            </w:r>
            <w:r>
              <w:rPr>
                <w:rFonts w:cs="Arial"/>
                <w:lang w:val="sr-Cyrl-RS"/>
              </w:rPr>
              <w:t>, Корисник води евиденцију</w:t>
            </w:r>
            <w:r w:rsidR="001E5446">
              <w:rPr>
                <w:rFonts w:cs="Arial"/>
                <w:lang w:val="sr-Cyrl-RS"/>
              </w:rPr>
              <w:t xml:space="preserve"> о томе</w:t>
            </w:r>
          </w:p>
        </w:tc>
        <w:tc>
          <w:tcPr>
            <w:tcW w:w="2227" w:type="dxa"/>
          </w:tcPr>
          <w:p w:rsidR="00B849BB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Корисник подноси пријав</w:t>
            </w:r>
            <w:r>
              <w:rPr>
                <w:rFonts w:cs="Arial"/>
                <w:lang w:val="en-US"/>
              </w:rPr>
              <w:t>e</w:t>
            </w:r>
            <w:r w:rsidRPr="00DF3739">
              <w:rPr>
                <w:rFonts w:cs="Arial"/>
                <w:lang w:val="sr-Cyrl-RS"/>
              </w:rPr>
              <w:t xml:space="preserve"> за привредни преступ и захтев</w:t>
            </w:r>
            <w:r>
              <w:rPr>
                <w:rFonts w:cs="Arial"/>
                <w:lang w:val="en-US"/>
              </w:rPr>
              <w:t>e</w:t>
            </w:r>
            <w:r w:rsidRPr="00DF3739">
              <w:rPr>
                <w:rFonts w:cs="Arial"/>
                <w:lang w:val="sr-Cyrl-RS"/>
              </w:rPr>
              <w:t xml:space="preserve"> за покретање прекршајног поступка</w:t>
            </w:r>
          </w:p>
        </w:tc>
        <w:tc>
          <w:tcPr>
            <w:tcW w:w="2227" w:type="dxa"/>
          </w:tcPr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>орисник прикупља податке, израђује и благовремено доставља годишње извештаје и извештаје о коришћењу рибарског подручја</w:t>
            </w:r>
          </w:p>
        </w:tc>
        <w:tc>
          <w:tcPr>
            <w:tcW w:w="2227" w:type="dxa"/>
          </w:tcPr>
          <w:p w:rsidR="00B849BB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037178" w:rsidRDefault="001E5446" w:rsidP="001E5446">
            <w:pPr>
              <w:pStyle w:val="NoSpacing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У случају да је дошло до </w:t>
            </w:r>
            <w:r w:rsidRPr="00DF3739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угинућа</w:t>
            </w:r>
            <w:r w:rsidRPr="00DF3739">
              <w:rPr>
                <w:rFonts w:cs="Arial"/>
                <w:lang w:val="sr-Cyrl-RS"/>
              </w:rPr>
              <w:t xml:space="preserve"> риба на рибарском подручју</w:t>
            </w:r>
            <w:r>
              <w:rPr>
                <w:rFonts w:cs="Arial"/>
                <w:lang w:val="sr-Cyrl-RS"/>
              </w:rPr>
              <w:t xml:space="preserve">,  </w:t>
            </w:r>
            <w:r w:rsidR="00B849BB">
              <w:rPr>
                <w:rFonts w:cs="Arial"/>
                <w:lang w:val="sr-Cyrl-RS"/>
              </w:rPr>
              <w:t>К</w:t>
            </w:r>
            <w:r>
              <w:rPr>
                <w:rFonts w:cs="Arial"/>
                <w:lang w:val="sr-Cyrl-RS"/>
              </w:rPr>
              <w:t>орисник извештава министарство</w:t>
            </w:r>
            <w:r w:rsidR="00B849BB" w:rsidRPr="00DF3739">
              <w:rPr>
                <w:rFonts w:cs="Arial"/>
                <w:lang w:val="sr-Cyrl-RS"/>
              </w:rPr>
              <w:t>;</w:t>
            </w:r>
          </w:p>
        </w:tc>
        <w:tc>
          <w:tcPr>
            <w:tcW w:w="2227" w:type="dxa"/>
          </w:tcPr>
          <w:p w:rsidR="00B849BB" w:rsidRPr="00A770DD" w:rsidRDefault="00B849BB" w:rsidP="00B849B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B849BB" w:rsidP="002043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К</w:t>
            </w:r>
            <w:r w:rsidRPr="00DF3739">
              <w:rPr>
                <w:lang w:val="sr-Cyrl-RS"/>
              </w:rPr>
              <w:t xml:space="preserve">орисник </w:t>
            </w:r>
            <w:r w:rsidRPr="00DF3739">
              <w:rPr>
                <w:rFonts w:cs="Arial"/>
                <w:lang w:val="sr-Cyrl-RS"/>
              </w:rPr>
              <w:t>обавља друге стручне послове везане за реализацију Програма управљања рибарским подручјем, спровођење мера заштите рибљег фонда и друге послове прописане овим законом</w:t>
            </w:r>
          </w:p>
        </w:tc>
        <w:tc>
          <w:tcPr>
            <w:tcW w:w="2227" w:type="dxa"/>
          </w:tcPr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B849BB" w:rsidTr="002043F2">
        <w:trPr>
          <w:trHeight w:val="20"/>
        </w:trPr>
        <w:tc>
          <w:tcPr>
            <w:tcW w:w="566" w:type="dxa"/>
          </w:tcPr>
          <w:p w:rsidR="00B849BB" w:rsidRPr="00170F0A" w:rsidRDefault="00B849BB" w:rsidP="002043F2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6022" w:type="dxa"/>
          </w:tcPr>
          <w:p w:rsidR="00B849BB" w:rsidRPr="00170F0A" w:rsidRDefault="001E5446" w:rsidP="007C243F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У случају да је дошло до </w:t>
            </w:r>
            <w:r w:rsidR="007C243F" w:rsidRPr="00DF3739">
              <w:rPr>
                <w:rFonts w:cs="Arial"/>
                <w:lang w:val="sr-Cyrl-RS"/>
              </w:rPr>
              <w:t xml:space="preserve"> </w:t>
            </w:r>
            <w:r w:rsidR="007C243F">
              <w:rPr>
                <w:rFonts w:cs="Arial"/>
                <w:lang w:val="sr-Cyrl-RS"/>
              </w:rPr>
              <w:t>промена</w:t>
            </w:r>
            <w:r w:rsidR="007C243F" w:rsidRPr="00DF3739">
              <w:rPr>
                <w:rFonts w:cs="Arial"/>
                <w:lang w:val="sr-Cyrl-RS"/>
              </w:rPr>
              <w:t xml:space="preserve"> на рибарском подручју које су од значаја за коришћење рибарског подручја</w:t>
            </w:r>
            <w:r w:rsidR="007C243F">
              <w:rPr>
                <w:rFonts w:cs="Arial"/>
                <w:lang w:val="sr-Cyrl-RS"/>
              </w:rPr>
              <w:t xml:space="preserve"> , </w:t>
            </w:r>
            <w:r w:rsidR="00B849BB">
              <w:rPr>
                <w:rFonts w:cs="Arial"/>
                <w:lang w:val="sr-Cyrl-RS"/>
              </w:rPr>
              <w:t>К</w:t>
            </w:r>
            <w:r w:rsidR="00B849BB" w:rsidRPr="00DF3739">
              <w:rPr>
                <w:rFonts w:cs="Arial"/>
                <w:lang w:val="sr-Cyrl-RS"/>
              </w:rPr>
              <w:t xml:space="preserve">орисник </w:t>
            </w:r>
            <w:r w:rsidR="00B849BB">
              <w:rPr>
                <w:rFonts w:cs="Arial"/>
                <w:lang w:val="sr-Cyrl-RS"/>
              </w:rPr>
              <w:t>извештава</w:t>
            </w:r>
            <w:r w:rsidR="00B849BB" w:rsidRPr="00DF3739">
              <w:rPr>
                <w:rFonts w:cs="Arial"/>
                <w:lang w:val="sr-Cyrl-RS"/>
              </w:rPr>
              <w:t xml:space="preserve"> министарство, одно</w:t>
            </w:r>
            <w:r w:rsidR="007C243F">
              <w:rPr>
                <w:rFonts w:cs="Arial"/>
                <w:lang w:val="sr-Cyrl-RS"/>
              </w:rPr>
              <w:t xml:space="preserve">сно надлежни покрајински орган </w:t>
            </w:r>
            <w:r w:rsidR="00B849BB" w:rsidRPr="00DF3739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2227" w:type="dxa"/>
          </w:tcPr>
          <w:p w:rsidR="00B849BB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B849BB" w:rsidRPr="00A770DD" w:rsidRDefault="00B849BB" w:rsidP="002043F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B849BB" w:rsidRDefault="00B849BB" w:rsidP="002043F2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B849BB" w:rsidRDefault="00B849BB" w:rsidP="002043F2">
            <w:pPr>
              <w:pStyle w:val="NoSpacing"/>
            </w:pPr>
          </w:p>
        </w:tc>
      </w:tr>
      <w:tr w:rsidR="0036261A" w:rsidRPr="00170F0A" w:rsidTr="007C15FD">
        <w:trPr>
          <w:trHeight w:val="20"/>
        </w:trPr>
        <w:tc>
          <w:tcPr>
            <w:tcW w:w="11088" w:type="dxa"/>
            <w:gridSpan w:val="4"/>
            <w:shd w:val="clear" w:color="auto" w:fill="F2F2F2" w:themeFill="background1" w:themeFillShade="F2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Б/    КОНТРОЛА</w:t>
            </w:r>
            <w:r w:rsidRPr="00170F0A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ИЗВРШЕЊА ОБАВЕЗА КОРИСНИКА РП  КОЈА СУ НАМЕЊЕНА ЗА ПРИВРЕДНИ И РЕКРЕАТИВНИ РИБОЛОВ</w:t>
            </w:r>
          </w:p>
        </w:tc>
      </w:tr>
      <w:tr w:rsidR="0036261A" w:rsidRPr="00680CF5" w:rsidTr="007C15FD">
        <w:trPr>
          <w:trHeight w:val="20"/>
        </w:trPr>
        <w:tc>
          <w:tcPr>
            <w:tcW w:w="566" w:type="dxa"/>
            <w:shd w:val="clear" w:color="auto" w:fill="F2F2F2" w:themeFill="background1" w:themeFillShade="F2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 w:rsidRPr="00170F0A">
              <w:rPr>
                <w:lang w:val="sr-Cyrl-RS"/>
              </w:rPr>
              <w:t>Р. бр.</w:t>
            </w:r>
          </w:p>
        </w:tc>
        <w:tc>
          <w:tcPr>
            <w:tcW w:w="6022" w:type="dxa"/>
            <w:shd w:val="clear" w:color="auto" w:fill="F2F2F2" w:themeFill="background1" w:themeFillShade="F2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КОНТРОЛНА ПИТАЊА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:rsidR="0036261A" w:rsidRPr="00680CF5" w:rsidRDefault="0036261A" w:rsidP="007C15FD">
            <w:pPr>
              <w:pStyle w:val="NoSpacing"/>
            </w:pPr>
            <w:r w:rsidRPr="00170F0A">
              <w:rPr>
                <w:lang w:val="sr-Cyrl-RS"/>
              </w:rPr>
              <w:t>СТЕПЕН УСКЛАЂЕНОСТИ</w:t>
            </w:r>
          </w:p>
        </w:tc>
        <w:tc>
          <w:tcPr>
            <w:tcW w:w="2273" w:type="dxa"/>
            <w:shd w:val="clear" w:color="auto" w:fill="F2F2F2" w:themeFill="background1" w:themeFillShade="F2"/>
          </w:tcPr>
          <w:p w:rsidR="0036261A" w:rsidRPr="00680CF5" w:rsidRDefault="0036261A" w:rsidP="007C15FD">
            <w:pPr>
              <w:pStyle w:val="NoSpacing"/>
            </w:pPr>
            <w:r>
              <w:t>НАПОМЕНА</w:t>
            </w: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022" w:type="dxa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>К</w:t>
            </w:r>
            <w:r w:rsidRPr="00DF3739">
              <w:rPr>
                <w:lang w:val="sr-Cyrl-RS"/>
              </w:rPr>
              <w:t xml:space="preserve">орисник </w:t>
            </w:r>
            <w:r w:rsidRPr="00DF3739">
              <w:rPr>
                <w:rFonts w:cs="Arial"/>
                <w:lang w:val="sr-Cyrl-RS"/>
              </w:rPr>
              <w:t>прикупља и обрађује податке потребне за израду привременог програма управљања рибарским подручјем и програма управљања рибарским подручјем</w:t>
            </w:r>
          </w:p>
        </w:tc>
        <w:tc>
          <w:tcPr>
            <w:tcW w:w="2227" w:type="dxa"/>
          </w:tcPr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022" w:type="dxa"/>
          </w:tcPr>
          <w:p w:rsidR="0036261A" w:rsidRPr="00037178" w:rsidRDefault="0036261A" w:rsidP="007C15FD">
            <w:pPr>
              <w:pStyle w:val="NoSpacing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 xml:space="preserve">орисник прикупља и доставља министарству </w:t>
            </w:r>
            <w:r w:rsidRPr="00DF3739">
              <w:rPr>
                <w:rFonts w:cs="Arial"/>
                <w:lang w:val="sr-Cyrl-RS" w:eastAsia="en-GB"/>
              </w:rPr>
              <w:t>податке за вођење катастра риболовних вода</w:t>
            </w:r>
          </w:p>
        </w:tc>
        <w:tc>
          <w:tcPr>
            <w:tcW w:w="2227" w:type="dxa"/>
          </w:tcPr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022" w:type="dxa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>орисник прикупља и обрађује податке о контролисаним лицима, улову и другим запажањима на рибарском подручју</w:t>
            </w:r>
          </w:p>
        </w:tc>
        <w:tc>
          <w:tcPr>
            <w:tcW w:w="2227" w:type="dxa"/>
          </w:tcPr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6022" w:type="dxa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>орисник врши проверу услова за издавање дозвола за привредни</w:t>
            </w:r>
            <w:r>
              <w:rPr>
                <w:rFonts w:cs="Arial"/>
                <w:lang w:val="sr-Cyrl-RS"/>
              </w:rPr>
              <w:t xml:space="preserve"> и рекреативни риболов</w:t>
            </w:r>
            <w:r w:rsidR="007C243F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 xml:space="preserve"> </w:t>
            </w:r>
            <w:r w:rsidRPr="00DF3739">
              <w:rPr>
                <w:rFonts w:cs="Arial"/>
                <w:lang w:val="sr-Cyrl-RS"/>
              </w:rPr>
              <w:t>и води евиденцију о издатим дозволама за привредни и рекреативни риболов</w:t>
            </w:r>
          </w:p>
        </w:tc>
        <w:tc>
          <w:tcPr>
            <w:tcW w:w="2227" w:type="dxa"/>
          </w:tcPr>
          <w:p w:rsidR="0036261A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6022" w:type="dxa"/>
          </w:tcPr>
          <w:p w:rsidR="0036261A" w:rsidRPr="007C243F" w:rsidRDefault="0036261A" w:rsidP="007C15FD">
            <w:pPr>
              <w:pStyle w:val="NoSpacing"/>
              <w:rPr>
                <w:lang w:val="sr-Cyrl-RS"/>
              </w:rPr>
            </w:pPr>
            <w:r w:rsidRPr="007C243F">
              <w:rPr>
                <w:lang w:val="sr-Cyrl-RS"/>
              </w:rPr>
              <w:t xml:space="preserve">Да ли Корисник </w:t>
            </w:r>
            <w:r w:rsidRPr="007C243F">
              <w:rPr>
                <w:rFonts w:cs="Arial"/>
                <w:lang w:val="sr-Cyrl-RS"/>
              </w:rPr>
              <w:t>континуирано прати да ли привредна друштва или предузетници испуњавају услове за обављање привредног риболова и у случају престанка испуњености услова обавештава надлежног инспектора</w:t>
            </w:r>
          </w:p>
        </w:tc>
        <w:tc>
          <w:tcPr>
            <w:tcW w:w="2227" w:type="dxa"/>
          </w:tcPr>
          <w:p w:rsidR="0036261A" w:rsidRPr="007C243F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36261A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sr-Cyrl-RS"/>
              </w:rPr>
            </w:pPr>
            <w:r w:rsidRPr="007C243F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7C243F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7C243F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7C243F"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7C243F">
              <w:rPr>
                <w:rFonts w:ascii="Times New Roman" w:eastAsia="Times New Roman" w:hAnsi="Times New Roman" w:cs="Times New Roman"/>
                <w:lang w:val="sr-Cyrl-RS"/>
              </w:rPr>
              <w:t xml:space="preserve"> 2</w:t>
            </w:r>
          </w:p>
          <w:p w:rsidR="007C243F" w:rsidRPr="007C243F" w:rsidRDefault="007C243F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sr-Cyrl-RS"/>
              </w:rPr>
            </w:pPr>
            <w:r w:rsidRPr="007C243F">
              <w:rPr>
                <w:lang w:val="sr-Cyrl-CS"/>
              </w:rPr>
              <w:sym w:font="Webdings" w:char="F063"/>
            </w:r>
            <w:r>
              <w:rPr>
                <w:lang w:val="sr-Cyrl-CS"/>
              </w:rPr>
              <w:t xml:space="preserve"> делимично -1</w:t>
            </w:r>
          </w:p>
          <w:p w:rsidR="0036261A" w:rsidRPr="007C243F" w:rsidRDefault="0036261A" w:rsidP="007C15FD">
            <w:pPr>
              <w:pStyle w:val="NoSpacing"/>
            </w:pPr>
            <w:r w:rsidRPr="007C243F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sym w:font="Webdings" w:char="F063"/>
            </w:r>
            <w:r w:rsidRPr="007C243F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не</w:t>
            </w:r>
            <w:r w:rsidRPr="007C243F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Pr="0036261A" w:rsidRDefault="0036261A" w:rsidP="007C15FD">
            <w:pPr>
              <w:pStyle w:val="NoSpacing"/>
              <w:rPr>
                <w:color w:val="FF0000"/>
              </w:rPr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6022" w:type="dxa"/>
          </w:tcPr>
          <w:p w:rsidR="0036261A" w:rsidRPr="007C243F" w:rsidRDefault="0036261A" w:rsidP="007C15FD">
            <w:pPr>
              <w:pStyle w:val="NoSpacing"/>
              <w:rPr>
                <w:lang w:val="sr-Cyrl-RS"/>
              </w:rPr>
            </w:pPr>
            <w:r w:rsidRPr="007C243F">
              <w:rPr>
                <w:rFonts w:cs="Arial"/>
                <w:lang w:val="sr-Cyrl-RS"/>
              </w:rPr>
              <w:t>Да ли Корисник прикупља, обрађује и архивира податке о улову привредних рибара и рекреативних риболоваца</w:t>
            </w:r>
          </w:p>
        </w:tc>
        <w:tc>
          <w:tcPr>
            <w:tcW w:w="2227" w:type="dxa"/>
          </w:tcPr>
          <w:p w:rsidR="0036261A" w:rsidRPr="007C243F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val="sr-Cyrl-RS"/>
              </w:rPr>
            </w:pPr>
            <w:r w:rsidRPr="007C243F">
              <w:rPr>
                <w:rFonts w:ascii="Times New Roman" w:eastAsia="Times New Roman" w:hAnsi="Times New Roman" w:cs="Times New Roman"/>
                <w:lang w:val="sr-Cyrl-CS"/>
              </w:rPr>
              <w:sym w:font="Webdings" w:char="F063"/>
            </w:r>
            <w:r w:rsidRPr="007C243F">
              <w:rPr>
                <w:rFonts w:ascii="Times New Roman" w:eastAsia="Times New Roman" w:hAnsi="Times New Roman" w:cs="Times New Roman"/>
                <w:lang w:val="sr-Cyrl-CS"/>
              </w:rPr>
              <w:t xml:space="preserve"> да</w:t>
            </w:r>
            <w:r w:rsidRPr="007C243F">
              <w:rPr>
                <w:rFonts w:ascii="Times New Roman" w:eastAsia="Times New Roman" w:hAnsi="Times New Roman" w:cs="Times New Roman"/>
                <w:lang w:val="sr-Cyrl-RS"/>
              </w:rPr>
              <w:t xml:space="preserve"> - 2</w:t>
            </w:r>
          </w:p>
          <w:p w:rsidR="0036261A" w:rsidRPr="007C243F" w:rsidRDefault="0036261A" w:rsidP="007C15FD">
            <w:pPr>
              <w:pStyle w:val="NoSpacing"/>
            </w:pPr>
            <w:r w:rsidRPr="007C243F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sym w:font="Webdings" w:char="F063"/>
            </w:r>
            <w:r w:rsidRPr="007C243F">
              <w:rPr>
                <w:rFonts w:asciiTheme="minorHAnsi" w:eastAsiaTheme="minorHAnsi" w:hAnsiTheme="minorHAnsi" w:cstheme="minorBidi"/>
                <w:sz w:val="22"/>
                <w:szCs w:val="22"/>
                <w:lang w:val="sr-Cyrl-CS"/>
              </w:rPr>
              <w:t xml:space="preserve"> не</w:t>
            </w:r>
            <w:r w:rsidRPr="007C243F"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6022" w:type="dxa"/>
          </w:tcPr>
          <w:p w:rsidR="0036261A" w:rsidRPr="00170F0A" w:rsidRDefault="007C243F" w:rsidP="007C15FD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У случају да је Програмима предвиђено порибљавање, селективни риболов или је вршена  транслокација</w:t>
            </w:r>
            <w:r w:rsidRPr="00DF3739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рибе или је било  акцидентних угинућа</w:t>
            </w:r>
            <w:r w:rsidRPr="00DF3739">
              <w:rPr>
                <w:rFonts w:cs="Arial"/>
                <w:lang w:val="sr-Cyrl-RS"/>
              </w:rPr>
              <w:t xml:space="preserve"> риба на рибарском подручју</w:t>
            </w:r>
            <w:r>
              <w:rPr>
                <w:rFonts w:cs="Arial"/>
                <w:lang w:val="sr-Cyrl-RS"/>
              </w:rPr>
              <w:t>, Корисник води евиденцију о томе</w:t>
            </w:r>
          </w:p>
        </w:tc>
        <w:tc>
          <w:tcPr>
            <w:tcW w:w="2227" w:type="dxa"/>
          </w:tcPr>
          <w:p w:rsidR="0036261A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6022" w:type="dxa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Корисник подноси пријав</w:t>
            </w:r>
            <w:r>
              <w:rPr>
                <w:rFonts w:cs="Arial"/>
                <w:lang w:val="en-US"/>
              </w:rPr>
              <w:t>e</w:t>
            </w:r>
            <w:r w:rsidRPr="00DF3739">
              <w:rPr>
                <w:rFonts w:cs="Arial"/>
                <w:lang w:val="sr-Cyrl-RS"/>
              </w:rPr>
              <w:t xml:space="preserve"> за привредни преступ и захтев</w:t>
            </w:r>
            <w:r>
              <w:rPr>
                <w:rFonts w:cs="Arial"/>
                <w:lang w:val="en-US"/>
              </w:rPr>
              <w:t>e</w:t>
            </w:r>
            <w:r w:rsidRPr="00DF3739">
              <w:rPr>
                <w:rFonts w:cs="Arial"/>
                <w:lang w:val="sr-Cyrl-RS"/>
              </w:rPr>
              <w:t xml:space="preserve"> за покретање прекршајног поступка</w:t>
            </w:r>
          </w:p>
        </w:tc>
        <w:tc>
          <w:tcPr>
            <w:tcW w:w="2227" w:type="dxa"/>
          </w:tcPr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9.</w:t>
            </w:r>
          </w:p>
        </w:tc>
        <w:tc>
          <w:tcPr>
            <w:tcW w:w="6022" w:type="dxa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>Да ли К</w:t>
            </w:r>
            <w:r w:rsidRPr="00DF3739">
              <w:rPr>
                <w:rFonts w:cs="Arial"/>
                <w:lang w:val="sr-Cyrl-RS"/>
              </w:rPr>
              <w:t>орисник прикупља податке, израђује и благовремено доставља годишње извештаје и извештаје о коришћењу рибарског подручја</w:t>
            </w:r>
          </w:p>
        </w:tc>
        <w:tc>
          <w:tcPr>
            <w:tcW w:w="2227" w:type="dxa"/>
          </w:tcPr>
          <w:p w:rsidR="0036261A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6022" w:type="dxa"/>
          </w:tcPr>
          <w:p w:rsidR="0036261A" w:rsidRPr="00037178" w:rsidRDefault="007C243F" w:rsidP="007C15FD">
            <w:pPr>
              <w:pStyle w:val="NoSpacing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У случају да је дошло до </w:t>
            </w:r>
            <w:r w:rsidRPr="00DF3739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угинућа</w:t>
            </w:r>
            <w:r w:rsidRPr="00DF3739">
              <w:rPr>
                <w:rFonts w:cs="Arial"/>
                <w:lang w:val="sr-Cyrl-RS"/>
              </w:rPr>
              <w:t xml:space="preserve"> риба на рибарском подручју</w:t>
            </w:r>
            <w:r>
              <w:rPr>
                <w:rFonts w:cs="Arial"/>
                <w:lang w:val="sr-Cyrl-RS"/>
              </w:rPr>
              <w:t>,  Корисник извештава министарство</w:t>
            </w:r>
            <w:r w:rsidRPr="00DF3739">
              <w:rPr>
                <w:rFonts w:cs="Arial"/>
                <w:lang w:val="sr-Cyrl-RS"/>
              </w:rPr>
              <w:t>;</w:t>
            </w:r>
          </w:p>
        </w:tc>
        <w:tc>
          <w:tcPr>
            <w:tcW w:w="2227" w:type="dxa"/>
          </w:tcPr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6022" w:type="dxa"/>
          </w:tcPr>
          <w:p w:rsidR="0036261A" w:rsidRPr="00170F0A" w:rsidRDefault="0036261A" w:rsidP="007C1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К</w:t>
            </w:r>
            <w:r w:rsidRPr="00DF3739">
              <w:rPr>
                <w:lang w:val="sr-Cyrl-RS"/>
              </w:rPr>
              <w:t xml:space="preserve">орисник </w:t>
            </w:r>
            <w:r w:rsidRPr="00DF3739">
              <w:rPr>
                <w:rFonts w:cs="Arial"/>
                <w:lang w:val="sr-Cyrl-RS"/>
              </w:rPr>
              <w:t>обавља друге стручне послове везане за реализацију Програма управљања рибарским подручјем, спровођење мера заштите рибљег фонда и друге послове прописане овим законом</w:t>
            </w:r>
          </w:p>
        </w:tc>
        <w:tc>
          <w:tcPr>
            <w:tcW w:w="2227" w:type="dxa"/>
          </w:tcPr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делимично- 1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  <w:tr w:rsidR="0036261A" w:rsidTr="007C15FD">
        <w:trPr>
          <w:trHeight w:val="20"/>
        </w:trPr>
        <w:tc>
          <w:tcPr>
            <w:tcW w:w="566" w:type="dxa"/>
          </w:tcPr>
          <w:p w:rsidR="0036261A" w:rsidRPr="00170F0A" w:rsidRDefault="007C243F" w:rsidP="007C243F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6022" w:type="dxa"/>
          </w:tcPr>
          <w:p w:rsidR="0036261A" w:rsidRPr="00170F0A" w:rsidRDefault="007C243F" w:rsidP="007C15FD">
            <w:pPr>
              <w:pStyle w:val="NoSpacing"/>
              <w:rPr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У случају да је дошло до </w:t>
            </w:r>
            <w:r w:rsidRPr="00DF3739">
              <w:rPr>
                <w:rFonts w:cs="Arial"/>
                <w:lang w:val="sr-Cyrl-RS"/>
              </w:rPr>
              <w:t xml:space="preserve"> </w:t>
            </w:r>
            <w:r>
              <w:rPr>
                <w:rFonts w:cs="Arial"/>
                <w:lang w:val="sr-Cyrl-RS"/>
              </w:rPr>
              <w:t>промена</w:t>
            </w:r>
            <w:r w:rsidRPr="00DF3739">
              <w:rPr>
                <w:rFonts w:cs="Arial"/>
                <w:lang w:val="sr-Cyrl-RS"/>
              </w:rPr>
              <w:t xml:space="preserve"> на рибарском подручју које су од значаја за коришћење рибарског подручја</w:t>
            </w:r>
            <w:r>
              <w:rPr>
                <w:rFonts w:cs="Arial"/>
                <w:lang w:val="sr-Cyrl-RS"/>
              </w:rPr>
              <w:t xml:space="preserve"> , К</w:t>
            </w:r>
            <w:r w:rsidRPr="00DF3739">
              <w:rPr>
                <w:rFonts w:cs="Arial"/>
                <w:lang w:val="sr-Cyrl-RS"/>
              </w:rPr>
              <w:t xml:space="preserve">орисник </w:t>
            </w:r>
            <w:r>
              <w:rPr>
                <w:rFonts w:cs="Arial"/>
                <w:lang w:val="sr-Cyrl-RS"/>
              </w:rPr>
              <w:t>извештава</w:t>
            </w:r>
            <w:r w:rsidRPr="00DF3739">
              <w:rPr>
                <w:rFonts w:cs="Arial"/>
                <w:lang w:val="sr-Cyrl-RS"/>
              </w:rPr>
              <w:t xml:space="preserve"> министарство, одно</w:t>
            </w:r>
            <w:r>
              <w:rPr>
                <w:rFonts w:cs="Arial"/>
                <w:lang w:val="sr-Cyrl-RS"/>
              </w:rPr>
              <w:t xml:space="preserve">сно надлежни покрајински орган </w:t>
            </w:r>
            <w:r w:rsidRPr="00DF3739">
              <w:rPr>
                <w:rFonts w:cs="Arial"/>
                <w:lang w:val="sr-Cyrl-RS"/>
              </w:rPr>
              <w:t xml:space="preserve"> </w:t>
            </w:r>
          </w:p>
        </w:tc>
        <w:tc>
          <w:tcPr>
            <w:tcW w:w="2227" w:type="dxa"/>
          </w:tcPr>
          <w:p w:rsidR="0036261A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:rsidR="0036261A" w:rsidRPr="00A770DD" w:rsidRDefault="0036261A" w:rsidP="007C1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sym w:font="Webdings" w:char="F063"/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да</w:t>
            </w:r>
            <w:r w:rsidRPr="00A770D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- 2</w:t>
            </w:r>
          </w:p>
          <w:p w:rsidR="0036261A" w:rsidRDefault="0036261A" w:rsidP="007C15FD">
            <w:pPr>
              <w:pStyle w:val="NoSpacing"/>
            </w:pP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sym w:font="Webdings" w:char="F063"/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CS"/>
              </w:rPr>
              <w:t xml:space="preserve"> не</w:t>
            </w:r>
            <w:r w:rsidRPr="00A770DD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sr-Cyrl-RS"/>
              </w:rPr>
              <w:t xml:space="preserve"> - 0</w:t>
            </w:r>
          </w:p>
        </w:tc>
        <w:tc>
          <w:tcPr>
            <w:tcW w:w="2273" w:type="dxa"/>
          </w:tcPr>
          <w:p w:rsidR="0036261A" w:rsidRDefault="0036261A" w:rsidP="007C15FD">
            <w:pPr>
              <w:pStyle w:val="NoSpacing"/>
            </w:pPr>
          </w:p>
        </w:tc>
      </w:tr>
    </w:tbl>
    <w:p w:rsidR="00B849BB" w:rsidRDefault="00B849BB">
      <w:pPr>
        <w:rPr>
          <w:lang w:val="sr-Cyrl-RS"/>
        </w:rPr>
      </w:pPr>
    </w:p>
    <w:p w:rsidR="00B849BB" w:rsidRDefault="00B849BB" w:rsidP="00B849BB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2200A0">
        <w:rPr>
          <w:b/>
          <w:lang w:val="sr-Cyrl-RS"/>
        </w:rPr>
        <w:t>РЕЗУЛТАТ НАДЗОРА У БОДОВИМА</w:t>
      </w:r>
    </w:p>
    <w:p w:rsidR="00B849BB" w:rsidRPr="002200A0" w:rsidRDefault="00B849BB" w:rsidP="00B849BB">
      <w:pPr>
        <w:pStyle w:val="NoSpacing"/>
        <w:tabs>
          <w:tab w:val="left" w:pos="3550"/>
        </w:tabs>
        <w:jc w:val="center"/>
        <w:rPr>
          <w:b/>
          <w:lang w:val="sr-Cyrl-RS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48"/>
        <w:gridCol w:w="2857"/>
        <w:gridCol w:w="2250"/>
      </w:tblGrid>
      <w:tr w:rsidR="007C243F" w:rsidTr="007C243F">
        <w:trPr>
          <w:trHeight w:val="284"/>
        </w:trPr>
        <w:tc>
          <w:tcPr>
            <w:tcW w:w="5148" w:type="dxa"/>
            <w:vMerge w:val="restart"/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Укупан могући број бодова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7C243F" w:rsidRPr="002F402B" w:rsidRDefault="007C243F" w:rsidP="002043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C243F" w:rsidRPr="002F402B" w:rsidRDefault="007C243F" w:rsidP="007C2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</w:p>
        </w:tc>
      </w:tr>
      <w:tr w:rsidR="007C243F" w:rsidTr="007C243F">
        <w:trPr>
          <w:trHeight w:val="251"/>
        </w:trPr>
        <w:tc>
          <w:tcPr>
            <w:tcW w:w="5148" w:type="dxa"/>
            <w:vMerge/>
            <w:tcBorders>
              <w:bottom w:val="single" w:sz="4" w:space="0" w:color="auto"/>
            </w:tcBorders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7C243F" w:rsidRPr="002F402B" w:rsidRDefault="007C243F" w:rsidP="00B849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0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C243F" w:rsidRPr="002F402B" w:rsidRDefault="007C243F" w:rsidP="007C243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</w:tr>
      <w:tr w:rsidR="007C243F" w:rsidTr="007C243F">
        <w:trPr>
          <w:trHeight w:val="445"/>
        </w:trPr>
        <w:tc>
          <w:tcPr>
            <w:tcW w:w="5148" w:type="dxa"/>
          </w:tcPr>
          <w:p w:rsidR="007C243F" w:rsidRPr="008674DE" w:rsidRDefault="007C243F" w:rsidP="002043F2">
            <w:pPr>
              <w:pStyle w:val="NoSpacing"/>
              <w:tabs>
                <w:tab w:val="left" w:pos="3550"/>
              </w:tabs>
              <w:jc w:val="center"/>
              <w:rPr>
                <w:b/>
                <w:lang w:val="sr-Cyrl-RS"/>
              </w:rPr>
            </w:pPr>
            <w:r w:rsidRPr="008674DE">
              <w:rPr>
                <w:b/>
                <w:lang w:val="sr-Cyrl-RS"/>
              </w:rPr>
              <w:t>УТВРЂЕНИ БРОЈ БОДОВА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auto"/>
          </w:tcPr>
          <w:p w:rsidR="007C243F" w:rsidRDefault="007C243F" w:rsidP="002043F2">
            <w:pPr>
              <w:rPr>
                <w:lang w:val="sr-Cyrl-R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7C243F" w:rsidRDefault="007C243F" w:rsidP="002043F2">
            <w:pPr>
              <w:rPr>
                <w:lang w:val="sr-Cyrl-RS"/>
              </w:rPr>
            </w:pPr>
          </w:p>
        </w:tc>
      </w:tr>
    </w:tbl>
    <w:p w:rsidR="00B849BB" w:rsidRPr="008674DE" w:rsidRDefault="00B849BB" w:rsidP="00B849BB">
      <w:pPr>
        <w:pStyle w:val="NoSpacing"/>
        <w:tabs>
          <w:tab w:val="left" w:pos="3550"/>
        </w:tabs>
        <w:jc w:val="center"/>
        <w:rPr>
          <w:lang w:val="sr-Cyrl-RS"/>
        </w:rPr>
      </w:pPr>
    </w:p>
    <w:p w:rsidR="00B849BB" w:rsidRDefault="00B849BB" w:rsidP="00B849BB">
      <w:pPr>
        <w:pStyle w:val="NoSpacing"/>
        <w:tabs>
          <w:tab w:val="left" w:pos="3550"/>
        </w:tabs>
      </w:pPr>
    </w:p>
    <w:tbl>
      <w:tblPr>
        <w:tblStyle w:val="TableGrid"/>
        <w:tblW w:w="11047" w:type="dxa"/>
        <w:tblInd w:w="-882" w:type="dxa"/>
        <w:tblLook w:val="04A0" w:firstRow="1" w:lastRow="0" w:firstColumn="1" w:lastColumn="0" w:noHBand="0" w:noVBand="1"/>
      </w:tblPr>
      <w:tblGrid>
        <w:gridCol w:w="2430"/>
        <w:gridCol w:w="3127"/>
        <w:gridCol w:w="2790"/>
        <w:gridCol w:w="2700"/>
      </w:tblGrid>
      <w:tr w:rsidR="007C243F" w:rsidTr="007C243F">
        <w:trPr>
          <w:trHeight w:val="422"/>
        </w:trPr>
        <w:tc>
          <w:tcPr>
            <w:tcW w:w="2430" w:type="dxa"/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Степен ризика</w:t>
            </w:r>
          </w:p>
        </w:tc>
        <w:tc>
          <w:tcPr>
            <w:tcW w:w="3127" w:type="dxa"/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Незнатан</w:t>
            </w:r>
          </w:p>
        </w:tc>
        <w:tc>
          <w:tcPr>
            <w:tcW w:w="2790" w:type="dxa"/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Средњи</w:t>
            </w:r>
          </w:p>
        </w:tc>
        <w:tc>
          <w:tcPr>
            <w:tcW w:w="2700" w:type="dxa"/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rPr>
                <w:b/>
                <w:lang w:val="sr-Cyrl-RS"/>
              </w:rPr>
            </w:pPr>
            <w:r w:rsidRPr="002200A0">
              <w:rPr>
                <w:b/>
                <w:lang w:val="sr-Cyrl-RS"/>
              </w:rPr>
              <w:t>Критичан</w:t>
            </w:r>
          </w:p>
        </w:tc>
      </w:tr>
      <w:tr w:rsidR="007C243F" w:rsidTr="007C243F">
        <w:tc>
          <w:tcPr>
            <w:tcW w:w="2430" w:type="dxa"/>
          </w:tcPr>
          <w:p w:rsidR="007C243F" w:rsidRPr="002200A0" w:rsidRDefault="007C243F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А</w:t>
            </w:r>
          </w:p>
        </w:tc>
        <w:tc>
          <w:tcPr>
            <w:tcW w:w="3127" w:type="dxa"/>
          </w:tcPr>
          <w:p w:rsidR="007C243F" w:rsidRPr="002200A0" w:rsidRDefault="007C243F" w:rsidP="00B849BB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18 до 22</w:t>
            </w:r>
          </w:p>
        </w:tc>
        <w:tc>
          <w:tcPr>
            <w:tcW w:w="2790" w:type="dxa"/>
          </w:tcPr>
          <w:p w:rsidR="007C243F" w:rsidRPr="00493B12" w:rsidRDefault="007C243F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9 до 17</w:t>
            </w:r>
          </w:p>
        </w:tc>
        <w:tc>
          <w:tcPr>
            <w:tcW w:w="2700" w:type="dxa"/>
          </w:tcPr>
          <w:p w:rsidR="007C243F" w:rsidRPr="00493B12" w:rsidRDefault="007C243F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0 до 8</w:t>
            </w:r>
          </w:p>
        </w:tc>
      </w:tr>
      <w:tr w:rsidR="007C243F" w:rsidTr="007C243F">
        <w:tc>
          <w:tcPr>
            <w:tcW w:w="2430" w:type="dxa"/>
          </w:tcPr>
          <w:p w:rsidR="007C243F" w:rsidRDefault="007C243F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Број бодова Б</w:t>
            </w:r>
          </w:p>
        </w:tc>
        <w:tc>
          <w:tcPr>
            <w:tcW w:w="3127" w:type="dxa"/>
          </w:tcPr>
          <w:p w:rsidR="007C243F" w:rsidRDefault="007C243F" w:rsidP="00B849BB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20 до 24</w:t>
            </w:r>
          </w:p>
        </w:tc>
        <w:tc>
          <w:tcPr>
            <w:tcW w:w="2790" w:type="dxa"/>
          </w:tcPr>
          <w:p w:rsidR="007C243F" w:rsidRDefault="007C243F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10 до 19</w:t>
            </w:r>
          </w:p>
        </w:tc>
        <w:tc>
          <w:tcPr>
            <w:tcW w:w="2700" w:type="dxa"/>
          </w:tcPr>
          <w:p w:rsidR="007C243F" w:rsidRDefault="007C243F" w:rsidP="002043F2">
            <w:pPr>
              <w:pStyle w:val="NoSpacing"/>
              <w:tabs>
                <w:tab w:val="left" w:pos="3550"/>
              </w:tabs>
              <w:rPr>
                <w:lang w:val="sr-Cyrl-RS"/>
              </w:rPr>
            </w:pPr>
            <w:r>
              <w:rPr>
                <w:lang w:val="sr-Cyrl-RS"/>
              </w:rPr>
              <w:t>Од 0 до 9</w:t>
            </w:r>
          </w:p>
        </w:tc>
      </w:tr>
    </w:tbl>
    <w:p w:rsidR="00B849BB" w:rsidRDefault="00B849BB" w:rsidP="00B849BB">
      <w:pPr>
        <w:rPr>
          <w:lang w:val="en-US"/>
        </w:rPr>
      </w:pPr>
    </w:p>
    <w:tbl>
      <w:tblPr>
        <w:tblW w:w="10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8"/>
        <w:gridCol w:w="8169"/>
      </w:tblGrid>
      <w:tr w:rsidR="00DC5F6E" w:rsidRPr="00AA700C" w:rsidTr="00DC5F6E">
        <w:trPr>
          <w:trHeight w:val="371"/>
          <w:jc w:val="center"/>
        </w:trPr>
        <w:tc>
          <w:tcPr>
            <w:tcW w:w="2728" w:type="dxa"/>
            <w:shd w:val="clear" w:color="auto" w:fill="auto"/>
            <w:vAlign w:val="center"/>
          </w:tcPr>
          <w:p w:rsidR="00DC5F6E" w:rsidRPr="001229CC" w:rsidRDefault="00DC5F6E" w:rsidP="00D42C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69" w:type="dxa"/>
            <w:shd w:val="clear" w:color="auto" w:fill="auto"/>
          </w:tcPr>
          <w:p w:rsidR="00DC5F6E" w:rsidRPr="00742084" w:rsidRDefault="00DC5F6E" w:rsidP="007420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E6E7C">
              <w:rPr>
                <w:rFonts w:ascii="Times New Roman" w:hAnsi="Times New Roman"/>
                <w:color w:val="000000" w:themeColor="text1"/>
                <w:w w:val="90"/>
                <w:lang w:val="sr-Cyrl-RS"/>
              </w:rPr>
              <w:t>Незнатан</w:t>
            </w:r>
            <w:r w:rsidRPr="00742084">
              <w:rPr>
                <w:rFonts w:ascii="Times New Roman" w:hAnsi="Times New Roman"/>
                <w:color w:val="000000" w:themeColor="text1"/>
                <w:lang w:val="en-US"/>
              </w:rPr>
              <w:t xml:space="preserve">       </w:t>
            </w:r>
            <w:r w:rsidRPr="00742084">
              <w:rPr>
                <w:rFonts w:ascii="Times New Roman" w:hAnsi="Times New Roman"/>
                <w:color w:val="000000" w:themeColor="text1"/>
                <w:lang w:val="sr-Cyrl-RS"/>
              </w:rPr>
              <w:t xml:space="preserve"> </w:t>
            </w:r>
            <w:r w:rsidRPr="0074208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742084">
              <w:rPr>
                <w:rFonts w:ascii="Times New Roman" w:hAnsi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DC5F6E" w:rsidRPr="00742084" w:rsidRDefault="00DC5F6E" w:rsidP="007420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>средњи</w:t>
            </w:r>
            <w:r w:rsidRPr="009E6E7C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</w:t>
            </w: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 xml:space="preserve">          </w:t>
            </w:r>
            <w:r w:rsidRPr="009E6E7C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 xml:space="preserve">  </w:t>
            </w:r>
            <w:r w:rsidRPr="00742084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  <w:r w:rsidRPr="00742084">
              <w:rPr>
                <w:rFonts w:ascii="Times New Roman" w:hAnsi="Times New Roman"/>
                <w:color w:val="000000" w:themeColor="text1"/>
                <w:lang w:val="sr-Cyrl-RS"/>
              </w:rPr>
              <w:t xml:space="preserve">                 </w:t>
            </w:r>
            <w:r w:rsidRPr="00742084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  <w:r w:rsidRPr="00742084">
              <w:rPr>
                <w:rFonts w:ascii="Times New Roman" w:hAnsi="Times New Roman"/>
                <w:color w:val="000000" w:themeColor="text1"/>
                <w:lang w:val="sr-Cyrl-RS"/>
              </w:rPr>
              <w:t xml:space="preserve">   </w:t>
            </w:r>
            <w:r w:rsidRPr="0074208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DC5F6E" w:rsidRPr="00AA700C" w:rsidRDefault="00DC5F6E" w:rsidP="00DC5F6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color w:val="000000" w:themeColor="text1"/>
                <w:lang w:val="en-US"/>
              </w:rPr>
            </w:pP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>критичан</w:t>
            </w:r>
            <w:r w:rsidRPr="00AA700C">
              <w:rPr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DC5F6E" w:rsidRDefault="00DC5F6E" w:rsidP="00B849BB">
      <w:pPr>
        <w:rPr>
          <w:lang w:val="en-US"/>
        </w:rPr>
      </w:pPr>
    </w:p>
    <w:p w:rsidR="00DC5F6E" w:rsidRPr="00DC5F6E" w:rsidRDefault="00DC5F6E" w:rsidP="00B849BB">
      <w:pPr>
        <w:rPr>
          <w:lang w:val="en-US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849BB" w:rsidRPr="00187E91" w:rsidTr="002043F2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187E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187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B849BB" w:rsidRPr="00187E91" w:rsidTr="002043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187E9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B849BB" w:rsidRPr="00187E91" w:rsidTr="002043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B849BB" w:rsidRPr="00187E91" w:rsidTr="002043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B849BB" w:rsidRPr="00187E91" w:rsidTr="002043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B849BB" w:rsidRPr="00187E91" w:rsidTr="002043F2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B849BB" w:rsidRPr="00187E91" w:rsidTr="002043F2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187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B849BB" w:rsidRPr="00187E91" w:rsidRDefault="00B849BB" w:rsidP="002043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B849BB" w:rsidRPr="00187E91" w:rsidRDefault="00B849BB" w:rsidP="00B84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849BB" w:rsidRPr="00187E91" w:rsidRDefault="00B849BB" w:rsidP="00B849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B849BB" w:rsidRPr="00E745DB" w:rsidRDefault="00B849BB">
      <w:pPr>
        <w:rPr>
          <w:lang w:val="en-US"/>
        </w:rPr>
      </w:pPr>
    </w:p>
    <w:sectPr w:rsidR="00B849BB" w:rsidRPr="00E74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86" w:rsidRDefault="00177E86" w:rsidP="00B849BB">
      <w:pPr>
        <w:spacing w:after="0" w:line="240" w:lineRule="auto"/>
      </w:pPr>
      <w:r>
        <w:separator/>
      </w:r>
    </w:p>
  </w:endnote>
  <w:endnote w:type="continuationSeparator" w:id="0">
    <w:p w:rsidR="00177E86" w:rsidRDefault="00177E86" w:rsidP="00B8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6E" w:rsidRDefault="00177E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378FC61AB4C94B258DFEAC66D6FCE1D4"/>
        </w:placeholder>
        <w:temporary/>
        <w:showingPlcHdr/>
      </w:sdtPr>
      <w:sdtEndPr/>
      <w:sdtContent>
        <w:r w:rsidR="00DC5F6E">
          <w:rPr>
            <w:rFonts w:asciiTheme="majorHAnsi" w:eastAsiaTheme="majorEastAsia" w:hAnsiTheme="majorHAnsi" w:cstheme="majorBidi"/>
          </w:rPr>
          <w:t>[Type text]</w:t>
        </w:r>
      </w:sdtContent>
    </w:sdt>
    <w:r w:rsidR="00DC5F6E">
      <w:rPr>
        <w:rFonts w:asciiTheme="majorHAnsi" w:eastAsiaTheme="majorEastAsia" w:hAnsiTheme="majorHAnsi" w:cstheme="majorBidi"/>
      </w:rPr>
      <w:ptab w:relativeTo="margin" w:alignment="right" w:leader="none"/>
    </w:r>
    <w:r w:rsidR="00DC5F6E">
      <w:rPr>
        <w:rFonts w:asciiTheme="majorHAnsi" w:eastAsiaTheme="majorEastAsia" w:hAnsiTheme="majorHAnsi" w:cstheme="majorBidi"/>
      </w:rPr>
      <w:t xml:space="preserve">Page </w:t>
    </w:r>
    <w:r w:rsidR="00DC5F6E">
      <w:rPr>
        <w:rFonts w:eastAsiaTheme="minorEastAsia"/>
      </w:rPr>
      <w:fldChar w:fldCharType="begin"/>
    </w:r>
    <w:r w:rsidR="00DC5F6E">
      <w:instrText xml:space="preserve"> PAGE   \* MERGEFORMAT </w:instrText>
    </w:r>
    <w:r w:rsidR="00DC5F6E">
      <w:rPr>
        <w:rFonts w:eastAsiaTheme="minorEastAsia"/>
      </w:rPr>
      <w:fldChar w:fldCharType="separate"/>
    </w:r>
    <w:r w:rsidR="003E27A2" w:rsidRPr="003E27A2">
      <w:rPr>
        <w:rFonts w:asciiTheme="majorHAnsi" w:eastAsiaTheme="majorEastAsia" w:hAnsiTheme="majorHAnsi" w:cstheme="majorBidi"/>
        <w:noProof/>
      </w:rPr>
      <w:t>4</w:t>
    </w:r>
    <w:r w:rsidR="00DC5F6E">
      <w:rPr>
        <w:rFonts w:asciiTheme="majorHAnsi" w:eastAsiaTheme="majorEastAsia" w:hAnsiTheme="majorHAnsi" w:cstheme="majorBidi"/>
        <w:noProof/>
      </w:rPr>
      <w:fldChar w:fldCharType="end"/>
    </w:r>
    <w:r w:rsidR="00DC5F6E">
      <w:rPr>
        <w:rFonts w:asciiTheme="majorHAnsi" w:eastAsiaTheme="majorEastAsia" w:hAnsiTheme="majorHAnsi" w:cstheme="majorBidi"/>
        <w:noProof/>
      </w:rPr>
      <w:t>/3</w:t>
    </w:r>
  </w:p>
  <w:p w:rsidR="002239E1" w:rsidRDefault="00223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86" w:rsidRDefault="00177E86" w:rsidP="00B849BB">
      <w:pPr>
        <w:spacing w:after="0" w:line="240" w:lineRule="auto"/>
      </w:pPr>
      <w:r>
        <w:separator/>
      </w:r>
    </w:p>
  </w:footnote>
  <w:footnote w:type="continuationSeparator" w:id="0">
    <w:p w:rsidR="00177E86" w:rsidRDefault="00177E86" w:rsidP="00B8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BB" w:rsidRDefault="00B849BB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849BB" w:rsidRPr="00480CDF" w:rsidTr="002043F2">
      <w:trPr>
        <w:trHeight w:val="1088"/>
      </w:trPr>
      <w:tc>
        <w:tcPr>
          <w:tcW w:w="990" w:type="dxa"/>
          <w:hideMark/>
        </w:tcPr>
        <w:p w:rsidR="00B849BB" w:rsidRPr="00480CDF" w:rsidRDefault="00B849BB" w:rsidP="002043F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480CD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4E99E91E" wp14:editId="01911425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B849BB" w:rsidRPr="00480CDF" w:rsidRDefault="00B849BB" w:rsidP="002043F2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480CDF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480CDF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B849BB" w:rsidRPr="00480CDF" w:rsidRDefault="00B849BB" w:rsidP="002043F2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480CDF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480CDF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B849BB" w:rsidRPr="00480CDF" w:rsidRDefault="00B849BB" w:rsidP="002043F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480CDF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480CDF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B849BB" w:rsidRDefault="00B849BB" w:rsidP="002043F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480CDF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480CDF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480CDF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5</w:t>
          </w:r>
        </w:p>
        <w:p w:rsidR="003E27A2" w:rsidRDefault="003E27A2" w:rsidP="003E27A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3E27A2" w:rsidRDefault="003E27A2" w:rsidP="003E27A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3E27A2" w:rsidRPr="00480CDF" w:rsidRDefault="003E27A2" w:rsidP="002043F2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B849BB" w:rsidRDefault="00B849BB">
    <w:pPr>
      <w:pStyle w:val="Header"/>
    </w:pPr>
  </w:p>
  <w:p w:rsidR="00B849BB" w:rsidRDefault="00B84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9E1" w:rsidRDefault="00223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277A6"/>
    <w:multiLevelType w:val="hybridMultilevel"/>
    <w:tmpl w:val="130AD0B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6"/>
    <w:rsid w:val="000C644F"/>
    <w:rsid w:val="00177E86"/>
    <w:rsid w:val="001E5446"/>
    <w:rsid w:val="002239E1"/>
    <w:rsid w:val="002263A5"/>
    <w:rsid w:val="002570E4"/>
    <w:rsid w:val="002D226C"/>
    <w:rsid w:val="0036261A"/>
    <w:rsid w:val="003E27A2"/>
    <w:rsid w:val="004E1A56"/>
    <w:rsid w:val="00742084"/>
    <w:rsid w:val="007C243F"/>
    <w:rsid w:val="00961642"/>
    <w:rsid w:val="00A1384C"/>
    <w:rsid w:val="00A1628B"/>
    <w:rsid w:val="00B849BB"/>
    <w:rsid w:val="00BA4EAF"/>
    <w:rsid w:val="00DC5F6E"/>
    <w:rsid w:val="00E745DB"/>
    <w:rsid w:val="00E869A6"/>
    <w:rsid w:val="00F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8E27A1-E9BE-4807-BFC1-09D49C44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B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BB"/>
  </w:style>
  <w:style w:type="paragraph" w:styleId="Footer">
    <w:name w:val="footer"/>
    <w:basedOn w:val="Normal"/>
    <w:link w:val="FooterChar"/>
    <w:uiPriority w:val="99"/>
    <w:unhideWhenUsed/>
    <w:rsid w:val="00B8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BB"/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9B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4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C5F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FC61AB4C94B258DFEAC66D6FC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42223-1B70-4BD5-BE21-98BC41ECEF2C}"/>
      </w:docPartPr>
      <w:docPartBody>
        <w:p w:rsidR="002E720F" w:rsidRDefault="00FE4828" w:rsidP="00FE4828">
          <w:pPr>
            <w:pStyle w:val="378FC61AB4C94B258DFEAC66D6FCE1D4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EB"/>
    <w:rsid w:val="002E720F"/>
    <w:rsid w:val="00413502"/>
    <w:rsid w:val="004C6DEB"/>
    <w:rsid w:val="007355D1"/>
    <w:rsid w:val="008201D2"/>
    <w:rsid w:val="00A778DC"/>
    <w:rsid w:val="00B77202"/>
    <w:rsid w:val="00FC5805"/>
    <w:rsid w:val="00FD700E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F0DAC71C045E48D93E6A396739EC3">
    <w:name w:val="377F0DAC71C045E48D93E6A396739EC3"/>
    <w:rsid w:val="004C6DEB"/>
  </w:style>
  <w:style w:type="paragraph" w:customStyle="1" w:styleId="378FC61AB4C94B258DFEAC66D6FCE1D4">
    <w:name w:val="378FC61AB4C94B258DFEAC66D6FCE1D4"/>
    <w:rsid w:val="00FE4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Jovic</dc:creator>
  <cp:lastModifiedBy>Jasmina Jovic</cp:lastModifiedBy>
  <cp:revision>6</cp:revision>
  <dcterms:created xsi:type="dcterms:W3CDTF">2017-02-13T08:19:00Z</dcterms:created>
  <dcterms:modified xsi:type="dcterms:W3CDTF">2017-05-22T10:00:00Z</dcterms:modified>
</cp:coreProperties>
</file>