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DD" w:rsidRDefault="006E55DD"/>
    <w:p w:rsidR="009E4C04" w:rsidRPr="00172F9C" w:rsidRDefault="009E4C04" w:rsidP="009E4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E4C0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КОНТОЛА </w:t>
      </w:r>
      <w:r w:rsidR="00172F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ПРОГРАМА УПРАВЉАЊА У ЗАШТИЋЕНИМ ПОДРУЧЈИМА</w:t>
      </w:r>
    </w:p>
    <w:p w:rsidR="009E4C04" w:rsidRPr="00172F9C" w:rsidRDefault="009E4C04" w:rsidP="009E4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E4C0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КОНТРОЛНА ЛИСТА:  </w:t>
      </w:r>
      <w:r w:rsidR="00172F9C" w:rsidRPr="00172F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ПРОГРАМИ УПРАВЉАЊА</w:t>
      </w:r>
      <w:r w:rsidR="00172F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У ЗП</w:t>
      </w: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6660"/>
      </w:tblGrid>
      <w:tr w:rsidR="009E4C04" w:rsidRPr="009E4C04" w:rsidTr="00120E24"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4C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ИНФОРМАЦИЈЕ О КОРИСНИКУ</w:t>
            </w:r>
          </w:p>
        </w:tc>
      </w:tr>
      <w:tr w:rsidR="009E4C04" w:rsidRPr="009E4C04" w:rsidTr="00120E2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E4C04">
              <w:rPr>
                <w:rFonts w:ascii="Times New Roman" w:eastAsia="Calibri" w:hAnsi="Times New Roman" w:cs="Times New Roman"/>
                <w:lang w:val="en-US"/>
              </w:rPr>
              <w:t>Назив корисника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E4C04" w:rsidRPr="009E4C04" w:rsidTr="00120E2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E4C04">
              <w:rPr>
                <w:rFonts w:ascii="Times New Roman" w:eastAsia="Calibri" w:hAnsi="Times New Roman" w:cs="Times New Roman"/>
                <w:lang w:val="en-US"/>
              </w:rPr>
              <w:t>Назив рибарског подручја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4C04" w:rsidRPr="009E4C04" w:rsidTr="00120E2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E4C04">
              <w:rPr>
                <w:rFonts w:ascii="Times New Roman" w:eastAsia="Calibri" w:hAnsi="Times New Roman" w:cs="Times New Roman"/>
                <w:lang w:val="en-US"/>
              </w:rPr>
              <w:t>Адреса корисника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4C04" w:rsidRPr="009E4C04" w:rsidTr="00120E2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E4C04">
              <w:rPr>
                <w:rFonts w:ascii="Times New Roman" w:eastAsia="Calibri" w:hAnsi="Times New Roman" w:cs="Times New Roman"/>
                <w:lang w:val="en-US"/>
              </w:rPr>
              <w:t>Општина -Град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4C04" w:rsidRPr="009E4C04" w:rsidTr="00120E2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E4C04">
              <w:rPr>
                <w:rFonts w:ascii="Times New Roman" w:eastAsia="Calibri" w:hAnsi="Times New Roman" w:cs="Times New Roman"/>
                <w:lang w:val="en-US"/>
              </w:rPr>
              <w:t>Матични број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E4C04" w:rsidRPr="009E4C04" w:rsidTr="00120E2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E4C04">
              <w:rPr>
                <w:rFonts w:ascii="Times New Roman" w:eastAsia="Calibri" w:hAnsi="Times New Roman" w:cs="Times New Roman"/>
                <w:lang w:val="en-US"/>
              </w:rPr>
              <w:t>Порески идентификациони број (ПИБ)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E4C04" w:rsidRPr="009E4C04" w:rsidTr="00120E2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E4C04">
              <w:rPr>
                <w:rFonts w:ascii="Times New Roman" w:eastAsia="Calibri" w:hAnsi="Times New Roman" w:cs="Times New Roman"/>
                <w:lang w:val="en-US"/>
              </w:rPr>
              <w:t>Контакт особа корисника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4C04" w:rsidRPr="009E4C04" w:rsidTr="00120E24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E4C04">
              <w:rPr>
                <w:rFonts w:ascii="Times New Roman" w:eastAsia="Calibri" w:hAnsi="Times New Roman" w:cs="Times New Roman"/>
                <w:lang w:val="en-US"/>
              </w:rPr>
              <w:t>телефон, факс, email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04B96" w:rsidRDefault="00704B96"/>
    <w:p w:rsidR="00704B96" w:rsidRDefault="00704B96"/>
    <w:p w:rsidR="00704B96" w:rsidRDefault="00704B96"/>
    <w:p w:rsidR="00704B96" w:rsidRDefault="00704B96"/>
    <w:tbl>
      <w:tblPr>
        <w:tblW w:w="110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5716"/>
        <w:gridCol w:w="2191"/>
        <w:gridCol w:w="17"/>
        <w:gridCol w:w="17"/>
        <w:gridCol w:w="67"/>
        <w:gridCol w:w="53"/>
        <w:gridCol w:w="2160"/>
      </w:tblGrid>
      <w:tr w:rsidR="00704B96" w:rsidRPr="00680CF5" w:rsidTr="00120E24">
        <w:trPr>
          <w:trHeight w:val="20"/>
        </w:trPr>
        <w:tc>
          <w:tcPr>
            <w:tcW w:w="11019" w:type="dxa"/>
            <w:gridSpan w:val="8"/>
            <w:shd w:val="clear" w:color="auto" w:fill="D9D9D9"/>
          </w:tcPr>
          <w:p w:rsidR="00704B96" w:rsidRPr="00680CF5" w:rsidRDefault="00704B96" w:rsidP="00120E24">
            <w:pPr>
              <w:pStyle w:val="NoSpacing"/>
            </w:pPr>
            <w:r>
              <w:t>А / КОНТРОЛА УСКЛАЂЕНОСТИ ПРОГРАМА УПРАВЉАЊА РП СА ПЛАНОМ УПРАВЉАЊА ЗП И ПЛАНОМ УПРАВЉАЊА</w:t>
            </w:r>
            <w:r>
              <w:rPr>
                <w:lang w:val="sr-Cyrl-RS"/>
              </w:rPr>
              <w:t xml:space="preserve"> </w:t>
            </w:r>
            <w:r>
              <w:t>ВОДАМА</w:t>
            </w:r>
          </w:p>
        </w:tc>
      </w:tr>
      <w:tr w:rsidR="00704B96" w:rsidRPr="00680CF5" w:rsidTr="00120E24">
        <w:trPr>
          <w:trHeight w:val="20"/>
        </w:trPr>
        <w:tc>
          <w:tcPr>
            <w:tcW w:w="11019" w:type="dxa"/>
            <w:gridSpan w:val="8"/>
            <w:shd w:val="clear" w:color="auto" w:fill="D9D9D9"/>
          </w:tcPr>
          <w:p w:rsidR="00704B96" w:rsidRPr="00307D8E" w:rsidRDefault="00704B96" w:rsidP="00704B9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B00B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управљач ЗП прогласио рибарско подручје</w:t>
            </w:r>
            <w:r>
              <w:rPr>
                <w:lang w:val="sr-Cyrl-RS"/>
              </w:rPr>
              <w:t xml:space="preserve"> ?                            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04B96" w:rsidRPr="00704B96" w:rsidRDefault="00704B96" w:rsidP="00704B96">
            <w:pPr>
              <w:pStyle w:val="NoSpacing"/>
              <w:rPr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</w:t>
            </w:r>
            <w:r w:rsidR="00B00BD8">
              <w:rPr>
                <w:color w:val="000000"/>
                <w:sz w:val="22"/>
                <w:szCs w:val="22"/>
                <w:lang w:val="sr-Cyrl-CS"/>
              </w:rPr>
              <w:t xml:space="preserve">       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4B96" w:rsidRPr="00226D09" w:rsidTr="00120E24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704B96" w:rsidRPr="00172F9C" w:rsidRDefault="00172F9C" w:rsidP="00120E2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704B96" w:rsidRPr="00680CF5" w:rsidRDefault="00704B96" w:rsidP="00120E24">
            <w:pPr>
              <w:pStyle w:val="NoSpacing"/>
            </w:pPr>
            <w:r>
              <w:t>КОНТРОЛНА ПИТАЊА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704B96" w:rsidRPr="00680CF5" w:rsidRDefault="00704B96" w:rsidP="00120E24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297" w:type="dxa"/>
            <w:gridSpan w:val="4"/>
            <w:shd w:val="clear" w:color="auto" w:fill="auto"/>
          </w:tcPr>
          <w:p w:rsidR="00704B96" w:rsidRPr="00226D09" w:rsidRDefault="00704B96" w:rsidP="00120E24">
            <w:pPr>
              <w:pStyle w:val="NoSpacing"/>
            </w:pPr>
            <w:r>
              <w:t>НАПОМЕНА</w:t>
            </w:r>
          </w:p>
        </w:tc>
      </w:tr>
      <w:tr w:rsidR="00704B96" w:rsidRPr="00680CF5" w:rsidTr="00120E24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704B96" w:rsidRPr="00172F9C" w:rsidRDefault="00704B96" w:rsidP="00704B9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716" w:type="dxa"/>
            <w:shd w:val="clear" w:color="auto" w:fill="auto"/>
            <w:vAlign w:val="center"/>
          </w:tcPr>
          <w:p w:rsidR="00704B96" w:rsidRPr="00172F9C" w:rsidRDefault="00704B96" w:rsidP="00120E24">
            <w:pPr>
              <w:pStyle w:val="NoSpacing"/>
            </w:pPr>
            <w:r w:rsidRPr="00172F9C">
              <w:t>Да ли је Управљач ЗП затражио  сагласност министра за проглашење рибарског подручја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704B96" w:rsidRPr="00172F9C" w:rsidRDefault="00704B96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172F9C">
              <w:rPr>
                <w:rFonts w:ascii="Times New Roman" w:eastAsia="Times New Roman" w:hAnsi="Times New Roman" w:cs="Times New Roman"/>
                <w:lang w:val="sr-Cyrl-CS"/>
              </w:rPr>
              <w:sym w:font="Webdings" w:char="F063"/>
            </w:r>
            <w:r w:rsidRPr="00172F9C">
              <w:rPr>
                <w:rFonts w:ascii="Times New Roman" w:eastAsia="Times New Roman" w:hAnsi="Times New Roman" w:cs="Times New Roman"/>
                <w:lang w:val="sr-Cyrl-CS"/>
              </w:rPr>
              <w:t xml:space="preserve"> да</w:t>
            </w:r>
            <w:r w:rsidRPr="00172F9C">
              <w:rPr>
                <w:rFonts w:ascii="Times New Roman" w:eastAsia="Times New Roman" w:hAnsi="Times New Roman" w:cs="Times New Roman"/>
              </w:rPr>
              <w:t xml:space="preserve"> - 2</w:t>
            </w:r>
          </w:p>
          <w:p w:rsidR="00704B96" w:rsidRPr="00172F9C" w:rsidRDefault="00704B96" w:rsidP="0012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4B96" w:rsidRPr="00172F9C" w:rsidRDefault="00704B96" w:rsidP="00120E24">
            <w:pPr>
              <w:pStyle w:val="NoSpacing"/>
            </w:pPr>
            <w:r w:rsidRPr="00172F9C">
              <w:rPr>
                <w:sz w:val="22"/>
                <w:szCs w:val="22"/>
                <w:lang w:val="sr-Cyrl-CS"/>
              </w:rPr>
              <w:sym w:font="Webdings" w:char="F063"/>
            </w:r>
            <w:r w:rsidRPr="00172F9C">
              <w:rPr>
                <w:sz w:val="22"/>
                <w:szCs w:val="22"/>
                <w:lang w:val="sr-Cyrl-CS"/>
              </w:rPr>
              <w:t xml:space="preserve"> не</w:t>
            </w:r>
            <w:r w:rsidRPr="00172F9C"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2297" w:type="dxa"/>
            <w:gridSpan w:val="4"/>
            <w:shd w:val="clear" w:color="auto" w:fill="auto"/>
          </w:tcPr>
          <w:p w:rsidR="00704B96" w:rsidRPr="00172F9C" w:rsidRDefault="00704B96" w:rsidP="00120E24">
            <w:pPr>
              <w:pStyle w:val="NoSpacing"/>
            </w:pPr>
          </w:p>
        </w:tc>
      </w:tr>
      <w:tr w:rsidR="00704B96" w:rsidRPr="00680CF5" w:rsidTr="00120E24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704B96" w:rsidRPr="00172F9C" w:rsidRDefault="00704B96" w:rsidP="00704B9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716" w:type="dxa"/>
            <w:shd w:val="clear" w:color="auto" w:fill="auto"/>
          </w:tcPr>
          <w:p w:rsidR="00704B96" w:rsidRPr="00172F9C" w:rsidRDefault="00704B96" w:rsidP="00120E24">
            <w:pPr>
              <w:pStyle w:val="NoSpacing"/>
            </w:pPr>
            <w:r w:rsidRPr="00172F9C">
              <w:t>Да ли је Управљач ЗП прибавио  сагласност министра за проглашење РП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704B96" w:rsidRPr="00172F9C" w:rsidRDefault="00704B96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172F9C">
              <w:rPr>
                <w:rFonts w:ascii="Times New Roman" w:eastAsia="Times New Roman" w:hAnsi="Times New Roman" w:cs="Times New Roman"/>
                <w:lang w:val="sr-Cyrl-CS"/>
              </w:rPr>
              <w:sym w:font="Webdings" w:char="F063"/>
            </w:r>
            <w:r w:rsidRPr="00172F9C">
              <w:rPr>
                <w:rFonts w:ascii="Times New Roman" w:eastAsia="Times New Roman" w:hAnsi="Times New Roman" w:cs="Times New Roman"/>
                <w:lang w:val="sr-Cyrl-CS"/>
              </w:rPr>
              <w:t xml:space="preserve"> да</w:t>
            </w:r>
            <w:r w:rsidRPr="00172F9C">
              <w:rPr>
                <w:rFonts w:ascii="Times New Roman" w:eastAsia="Times New Roman" w:hAnsi="Times New Roman" w:cs="Times New Roman"/>
              </w:rPr>
              <w:t xml:space="preserve"> - 2</w:t>
            </w:r>
          </w:p>
          <w:p w:rsidR="00704B96" w:rsidRPr="00172F9C" w:rsidRDefault="00704B96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</w:p>
          <w:p w:rsidR="00704B96" w:rsidRPr="00172F9C" w:rsidRDefault="00704B96" w:rsidP="00120E24">
            <w:pPr>
              <w:pStyle w:val="NoSpacing"/>
            </w:pPr>
            <w:r w:rsidRPr="00172F9C">
              <w:rPr>
                <w:sz w:val="22"/>
                <w:szCs w:val="22"/>
                <w:lang w:val="sr-Cyrl-CS"/>
              </w:rPr>
              <w:sym w:font="Webdings" w:char="F063"/>
            </w:r>
            <w:r w:rsidRPr="00172F9C">
              <w:rPr>
                <w:sz w:val="22"/>
                <w:szCs w:val="22"/>
                <w:lang w:val="sr-Cyrl-CS"/>
              </w:rPr>
              <w:t xml:space="preserve"> не</w:t>
            </w:r>
            <w:r w:rsidRPr="00172F9C"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2297" w:type="dxa"/>
            <w:gridSpan w:val="4"/>
            <w:shd w:val="clear" w:color="auto" w:fill="auto"/>
          </w:tcPr>
          <w:p w:rsidR="00704B96" w:rsidRPr="00172F9C" w:rsidRDefault="00704B96" w:rsidP="00120E24">
            <w:pPr>
              <w:pStyle w:val="NoSpacing"/>
            </w:pPr>
          </w:p>
        </w:tc>
      </w:tr>
      <w:tr w:rsidR="00704B96" w:rsidRPr="00680CF5" w:rsidTr="00120E24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704B96" w:rsidRPr="00172F9C" w:rsidRDefault="00704B96" w:rsidP="00704B9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716" w:type="dxa"/>
            <w:shd w:val="clear" w:color="auto" w:fill="auto"/>
          </w:tcPr>
          <w:p w:rsidR="00704B96" w:rsidRPr="00172F9C" w:rsidRDefault="00704B96" w:rsidP="00120E24">
            <w:pPr>
              <w:pStyle w:val="NoSpacing"/>
            </w:pPr>
            <w:r w:rsidRPr="00172F9C">
              <w:t xml:space="preserve">Да ли јеУправљач  донео Програм управљања РП 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704B96" w:rsidRPr="00172F9C" w:rsidRDefault="00704B96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172F9C">
              <w:rPr>
                <w:rFonts w:ascii="Times New Roman" w:eastAsia="Times New Roman" w:hAnsi="Times New Roman" w:cs="Times New Roman"/>
                <w:lang w:val="sr-Cyrl-CS"/>
              </w:rPr>
              <w:sym w:font="Webdings" w:char="F063"/>
            </w:r>
            <w:r w:rsidRPr="00172F9C">
              <w:rPr>
                <w:rFonts w:ascii="Times New Roman" w:eastAsia="Times New Roman" w:hAnsi="Times New Roman" w:cs="Times New Roman"/>
                <w:lang w:val="sr-Cyrl-CS"/>
              </w:rPr>
              <w:t xml:space="preserve"> да</w:t>
            </w:r>
            <w:r w:rsidRPr="00172F9C">
              <w:rPr>
                <w:rFonts w:ascii="Times New Roman" w:eastAsia="Times New Roman" w:hAnsi="Times New Roman" w:cs="Times New Roman"/>
              </w:rPr>
              <w:t xml:space="preserve"> - 2</w:t>
            </w:r>
          </w:p>
          <w:p w:rsidR="00704B96" w:rsidRPr="00172F9C" w:rsidRDefault="00704B96" w:rsidP="0012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4B96" w:rsidRPr="00172F9C" w:rsidRDefault="00704B96" w:rsidP="00120E24">
            <w:pPr>
              <w:pStyle w:val="NoSpacing"/>
            </w:pPr>
            <w:r w:rsidRPr="00172F9C">
              <w:rPr>
                <w:sz w:val="22"/>
                <w:szCs w:val="22"/>
                <w:lang w:val="sr-Cyrl-CS"/>
              </w:rPr>
              <w:sym w:font="Webdings" w:char="F063"/>
            </w:r>
            <w:r w:rsidRPr="00172F9C">
              <w:rPr>
                <w:sz w:val="22"/>
                <w:szCs w:val="22"/>
                <w:lang w:val="sr-Cyrl-CS"/>
              </w:rPr>
              <w:t xml:space="preserve"> не</w:t>
            </w:r>
            <w:r w:rsidRPr="00172F9C"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2297" w:type="dxa"/>
            <w:gridSpan w:val="4"/>
            <w:shd w:val="clear" w:color="auto" w:fill="auto"/>
          </w:tcPr>
          <w:p w:rsidR="00704B96" w:rsidRPr="00172F9C" w:rsidRDefault="00704B96" w:rsidP="00120E24">
            <w:pPr>
              <w:pStyle w:val="NoSpacing"/>
            </w:pPr>
          </w:p>
        </w:tc>
      </w:tr>
      <w:tr w:rsidR="00704B96" w:rsidRPr="00680CF5" w:rsidTr="00120E24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704B96" w:rsidRPr="00172F9C" w:rsidRDefault="00704B96" w:rsidP="00704B96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5716" w:type="dxa"/>
            <w:shd w:val="clear" w:color="auto" w:fill="auto"/>
          </w:tcPr>
          <w:p w:rsidR="00704B96" w:rsidRPr="00172F9C" w:rsidRDefault="00704B96" w:rsidP="00120E24">
            <w:pPr>
              <w:pStyle w:val="NoSpacing"/>
            </w:pPr>
            <w:r w:rsidRPr="00172F9C">
              <w:t>Да ли је Управљач Програм управљања РП уск</w:t>
            </w:r>
            <w:r w:rsidR="00172F9C">
              <w:t>ладио са Планом управљања заштић</w:t>
            </w:r>
            <w:r w:rsidRPr="00172F9C">
              <w:t>еним подручјем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704B96" w:rsidRPr="00172F9C" w:rsidRDefault="00704B96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172F9C">
              <w:rPr>
                <w:rFonts w:ascii="Times New Roman" w:eastAsia="Times New Roman" w:hAnsi="Times New Roman" w:cs="Times New Roman"/>
                <w:lang w:val="sr-Cyrl-CS"/>
              </w:rPr>
              <w:sym w:font="Webdings" w:char="F063"/>
            </w:r>
            <w:r w:rsidRPr="00172F9C">
              <w:rPr>
                <w:rFonts w:ascii="Times New Roman" w:eastAsia="Times New Roman" w:hAnsi="Times New Roman" w:cs="Times New Roman"/>
                <w:lang w:val="sr-Cyrl-CS"/>
              </w:rPr>
              <w:t xml:space="preserve"> да</w:t>
            </w:r>
            <w:r w:rsidRPr="00172F9C">
              <w:rPr>
                <w:rFonts w:ascii="Times New Roman" w:eastAsia="Times New Roman" w:hAnsi="Times New Roman" w:cs="Times New Roman"/>
              </w:rPr>
              <w:t xml:space="preserve"> - 2</w:t>
            </w:r>
          </w:p>
          <w:p w:rsidR="00704B96" w:rsidRPr="00172F9C" w:rsidRDefault="00704B96" w:rsidP="00120E24">
            <w:pPr>
              <w:pStyle w:val="NoSpacing"/>
              <w:rPr>
                <w:sz w:val="22"/>
                <w:szCs w:val="22"/>
                <w:lang w:val="sr-Cyrl-CS"/>
              </w:rPr>
            </w:pPr>
          </w:p>
          <w:p w:rsidR="00704B96" w:rsidRPr="00172F9C" w:rsidRDefault="00704B96" w:rsidP="00120E24">
            <w:pPr>
              <w:pStyle w:val="NoSpacing"/>
            </w:pPr>
            <w:r w:rsidRPr="00172F9C">
              <w:rPr>
                <w:sz w:val="22"/>
                <w:szCs w:val="22"/>
                <w:lang w:val="sr-Cyrl-CS"/>
              </w:rPr>
              <w:sym w:font="Webdings" w:char="F063"/>
            </w:r>
            <w:r w:rsidRPr="00172F9C">
              <w:rPr>
                <w:sz w:val="22"/>
                <w:szCs w:val="22"/>
                <w:lang w:val="sr-Cyrl-CS"/>
              </w:rPr>
              <w:t xml:space="preserve"> не</w:t>
            </w:r>
            <w:r w:rsidRPr="00172F9C"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2297" w:type="dxa"/>
            <w:gridSpan w:val="4"/>
            <w:shd w:val="clear" w:color="auto" w:fill="auto"/>
          </w:tcPr>
          <w:p w:rsidR="00704B96" w:rsidRPr="00172F9C" w:rsidRDefault="00704B96" w:rsidP="00120E24">
            <w:pPr>
              <w:pStyle w:val="NoSpacing"/>
            </w:pPr>
          </w:p>
        </w:tc>
      </w:tr>
      <w:tr w:rsidR="00704B96" w:rsidRPr="00680CF5" w:rsidTr="00120E24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704B96" w:rsidRPr="00172F9C" w:rsidRDefault="00172F9C" w:rsidP="00120E24">
            <w:pPr>
              <w:pStyle w:val="NoSpacing"/>
              <w:ind w:left="360"/>
            </w:pPr>
            <w:r>
              <w:t>5</w:t>
            </w:r>
            <w:r w:rsidR="00704B96" w:rsidRPr="00172F9C">
              <w:t>.</w:t>
            </w:r>
          </w:p>
        </w:tc>
        <w:tc>
          <w:tcPr>
            <w:tcW w:w="5716" w:type="dxa"/>
            <w:shd w:val="clear" w:color="auto" w:fill="auto"/>
          </w:tcPr>
          <w:p w:rsidR="00704B96" w:rsidRPr="00172F9C" w:rsidRDefault="00704B96" w:rsidP="00120E24">
            <w:pPr>
              <w:pStyle w:val="NoSpacing"/>
            </w:pPr>
            <w:r w:rsidRPr="00172F9C">
              <w:t>Да ли је програм управљања РП, које се налази се  на водном објекту у јавној својини, усклађен је са Планом управљања водама</w:t>
            </w:r>
          </w:p>
        </w:tc>
        <w:tc>
          <w:tcPr>
            <w:tcW w:w="2292" w:type="dxa"/>
            <w:gridSpan w:val="4"/>
            <w:shd w:val="clear" w:color="auto" w:fill="auto"/>
          </w:tcPr>
          <w:p w:rsidR="00704B96" w:rsidRPr="00172F9C" w:rsidRDefault="00704B96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172F9C">
              <w:rPr>
                <w:rFonts w:ascii="Times New Roman" w:eastAsia="Times New Roman" w:hAnsi="Times New Roman" w:cs="Times New Roman"/>
                <w:lang w:val="sr-Cyrl-CS"/>
              </w:rPr>
              <w:sym w:font="Webdings" w:char="F063"/>
            </w:r>
            <w:r w:rsidRPr="00172F9C">
              <w:rPr>
                <w:rFonts w:ascii="Times New Roman" w:eastAsia="Times New Roman" w:hAnsi="Times New Roman" w:cs="Times New Roman"/>
                <w:lang w:val="sr-Cyrl-CS"/>
              </w:rPr>
              <w:t xml:space="preserve"> да</w:t>
            </w:r>
            <w:r w:rsidRPr="00172F9C">
              <w:rPr>
                <w:rFonts w:ascii="Times New Roman" w:eastAsia="Times New Roman" w:hAnsi="Times New Roman" w:cs="Times New Roman"/>
              </w:rPr>
              <w:t xml:space="preserve"> - 2</w:t>
            </w:r>
          </w:p>
          <w:p w:rsidR="00704B96" w:rsidRPr="00172F9C" w:rsidRDefault="00704B96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172F9C">
              <w:rPr>
                <w:rFonts w:ascii="Times New Roman" w:eastAsia="Times New Roman" w:hAnsi="Times New Roman" w:cs="Times New Roman"/>
                <w:lang w:val="sr-Cyrl-CS"/>
              </w:rPr>
              <w:sym w:font="Webdings" w:char="F063"/>
            </w:r>
            <w:r w:rsidRPr="00172F9C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72F9C">
              <w:rPr>
                <w:rFonts w:ascii="Times New Roman" w:eastAsia="Times New Roman" w:hAnsi="Times New Roman" w:cs="Times New Roman"/>
              </w:rPr>
              <w:t>делимично- 1</w:t>
            </w:r>
          </w:p>
          <w:p w:rsidR="00704B96" w:rsidRPr="00172F9C" w:rsidRDefault="00704B96" w:rsidP="00120E24">
            <w:pPr>
              <w:pStyle w:val="NoSpacing"/>
            </w:pPr>
            <w:r w:rsidRPr="00172F9C">
              <w:rPr>
                <w:sz w:val="22"/>
                <w:szCs w:val="22"/>
                <w:lang w:val="sr-Cyrl-CS"/>
              </w:rPr>
              <w:sym w:font="Webdings" w:char="F063"/>
            </w:r>
            <w:r w:rsidRPr="00172F9C">
              <w:rPr>
                <w:sz w:val="22"/>
                <w:szCs w:val="22"/>
                <w:lang w:val="sr-Cyrl-CS"/>
              </w:rPr>
              <w:t xml:space="preserve"> не</w:t>
            </w:r>
            <w:r w:rsidRPr="00172F9C">
              <w:rPr>
                <w:sz w:val="22"/>
                <w:szCs w:val="22"/>
              </w:rPr>
              <w:t xml:space="preserve"> - 0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704B96" w:rsidRPr="00587FA4" w:rsidRDefault="00704B96" w:rsidP="00120E24">
            <w:pPr>
              <w:pStyle w:val="NoSpacing"/>
              <w:rPr>
                <w:color w:val="FF0000"/>
              </w:rPr>
            </w:pPr>
          </w:p>
        </w:tc>
      </w:tr>
      <w:tr w:rsidR="00B00BD8" w:rsidRPr="00680CF5" w:rsidTr="00120E24">
        <w:trPr>
          <w:trHeight w:val="20"/>
        </w:trPr>
        <w:tc>
          <w:tcPr>
            <w:tcW w:w="110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0BD8" w:rsidRPr="00680CF5" w:rsidRDefault="00172F9C" w:rsidP="00120E24">
            <w:pPr>
              <w:pStyle w:val="NoSpacing"/>
            </w:pPr>
            <w:r>
              <w:t>Б</w:t>
            </w:r>
            <w:r w:rsidR="00B00BD8" w:rsidRPr="00680CF5">
              <w:t xml:space="preserve">/ </w:t>
            </w:r>
            <w:r w:rsidR="00B00BD8">
              <w:t>ПРИВРЕМЕНИ ПРОГРАМ УПРАВЉАЊА РИБАРСКИМ ПОДРУЧЈЕМ</w:t>
            </w:r>
          </w:p>
        </w:tc>
      </w:tr>
      <w:tr w:rsidR="00172F9C" w:rsidRPr="00680CF5" w:rsidTr="00120E24">
        <w:trPr>
          <w:trHeight w:val="20"/>
        </w:trPr>
        <w:tc>
          <w:tcPr>
            <w:tcW w:w="110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2F9C" w:rsidRPr="00172F9C" w:rsidRDefault="00172F9C" w:rsidP="00172F9C">
            <w:pPr>
              <w:pStyle w:val="NoSpacing"/>
              <w:rPr>
                <w:b/>
                <w:lang w:val="sr-Cyrl-RS"/>
              </w:rPr>
            </w:pPr>
            <w:r w:rsidRPr="004821DA">
              <w:rPr>
                <w:b/>
              </w:rPr>
              <w:lastRenderedPageBreak/>
              <w:t xml:space="preserve">Да ли је </w:t>
            </w:r>
            <w:r>
              <w:rPr>
                <w:b/>
                <w:lang w:val="sr-Cyrl-RS"/>
              </w:rPr>
              <w:t>Управљач</w:t>
            </w:r>
            <w:r w:rsidRPr="004821DA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 xml:space="preserve"> донео Привремени програм управљања       </w:t>
            </w:r>
            <w:r w:rsidRPr="00307D8E">
              <w:rPr>
                <w:color w:val="000000"/>
                <w:lang w:val="sr-Cyrl-CS"/>
              </w:rPr>
              <w:sym w:font="Webdings" w:char="F063"/>
            </w:r>
            <w:r w:rsidRPr="00307D8E">
              <w:rPr>
                <w:color w:val="000000"/>
                <w:lang w:val="sr-Cyrl-CS"/>
              </w:rPr>
              <w:t xml:space="preserve"> да</w:t>
            </w:r>
            <w:r>
              <w:rPr>
                <w:color w:val="000000"/>
              </w:rPr>
              <w:t xml:space="preserve"> </w:t>
            </w:r>
          </w:p>
          <w:p w:rsidR="00172F9C" w:rsidRDefault="00172F9C" w:rsidP="00172F9C">
            <w:pPr>
              <w:pStyle w:val="NoSpacing"/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</w:t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shd w:val="clear" w:color="auto" w:fill="F2F2F2" w:themeFill="background1" w:themeFillShade="F2"/>
            <w:vAlign w:val="center"/>
          </w:tcPr>
          <w:p w:rsidR="00B00BD8" w:rsidRPr="00172F9C" w:rsidRDefault="00172F9C" w:rsidP="00120E2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:rsidR="00B00BD8" w:rsidRPr="00680CF5" w:rsidRDefault="00B00BD8" w:rsidP="00120E24">
            <w:pPr>
              <w:pStyle w:val="NoSpacing"/>
            </w:pPr>
            <w:r>
              <w:t>КОНТРОЛНА ПИТАЊА</w:t>
            </w:r>
          </w:p>
        </w:tc>
        <w:tc>
          <w:tcPr>
            <w:tcW w:w="2345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0BD8" w:rsidRPr="00680CF5" w:rsidRDefault="00B00BD8" w:rsidP="00120E24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00BD8" w:rsidRPr="00680CF5" w:rsidRDefault="00B00BD8" w:rsidP="00120E24">
            <w:pPr>
              <w:pStyle w:val="NoSpacing"/>
            </w:pPr>
            <w:r>
              <w:t>НАПОМЕНА</w:t>
            </w: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716" w:type="dxa"/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  <w:r>
              <w:t>Да ли је привремени програм  донет на период од годину дана у прописаном року</w:t>
            </w:r>
          </w:p>
        </w:tc>
        <w:tc>
          <w:tcPr>
            <w:tcW w:w="2345" w:type="dxa"/>
            <w:gridSpan w:val="5"/>
            <w:shd w:val="clear" w:color="auto" w:fill="auto"/>
          </w:tcPr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07D8E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2160" w:type="dxa"/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716" w:type="dxa"/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  <w:r>
              <w:t>Да ли је привремени програм управљања израђен од стране организације регистроване за стручна или научна истраживања из области риболовног рибарства, ихтиологије, рибарствене биологије или екологије копненеих вода</w:t>
            </w:r>
          </w:p>
        </w:tc>
        <w:tc>
          <w:tcPr>
            <w:tcW w:w="2345" w:type="dxa"/>
            <w:gridSpan w:val="5"/>
            <w:shd w:val="clear" w:color="auto" w:fill="auto"/>
          </w:tcPr>
          <w:p w:rsidR="00B00BD8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00BD8" w:rsidRPr="00BE0887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</w:t>
            </w:r>
            <w:r w:rsidRPr="00BE0887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Pr="00BE0887">
              <w:rPr>
                <w:rFonts w:ascii="Times New Roman" w:eastAsia="Times New Roman" w:hAnsi="Times New Roman" w:cs="Times New Roman"/>
                <w:color w:val="000000"/>
              </w:rPr>
              <w:t xml:space="preserve"> – 2</w:t>
            </w:r>
          </w:p>
          <w:p w:rsidR="00B00BD8" w:rsidRPr="00BE0887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BE0887">
              <w:rPr>
                <w:rFonts w:ascii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BE0887">
              <w:rPr>
                <w:rFonts w:ascii="Times New Roman" w:hAnsi="Times New Roman" w:cs="Times New Roman"/>
                <w:color w:val="000000"/>
                <w:lang w:val="sr-Cyrl-CS"/>
              </w:rPr>
              <w:t xml:space="preserve"> не</w:t>
            </w:r>
            <w:r w:rsidRPr="00307D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307D8E">
              <w:rPr>
                <w:color w:val="000000"/>
              </w:rPr>
              <w:t xml:space="preserve"> 0</w:t>
            </w:r>
          </w:p>
        </w:tc>
        <w:tc>
          <w:tcPr>
            <w:tcW w:w="2160" w:type="dxa"/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716" w:type="dxa"/>
            <w:shd w:val="clear" w:color="auto" w:fill="auto"/>
          </w:tcPr>
          <w:p w:rsidR="00B00BD8" w:rsidRDefault="00B00BD8" w:rsidP="00587FA4">
            <w:pPr>
              <w:pStyle w:val="NoSpacing"/>
            </w:pPr>
            <w:r>
              <w:t xml:space="preserve">Да ли је </w:t>
            </w:r>
            <w:r w:rsidR="00587FA4">
              <w:rPr>
                <w:lang w:val="sr-Cyrl-RS"/>
              </w:rPr>
              <w:t>управљач</w:t>
            </w:r>
            <w:r>
              <w:t xml:space="preserve"> упутио</w:t>
            </w:r>
            <w:r>
              <w:rPr>
                <w:lang w:val="en-US"/>
              </w:rPr>
              <w:t xml:space="preserve"> </w:t>
            </w:r>
            <w:r>
              <w:t>привремени програм управљања РП министарству, односно надлежном покрајинском органу ради добијања сагласности</w:t>
            </w:r>
          </w:p>
        </w:tc>
        <w:tc>
          <w:tcPr>
            <w:tcW w:w="2345" w:type="dxa"/>
            <w:gridSpan w:val="5"/>
            <w:shd w:val="clear" w:color="auto" w:fill="auto"/>
          </w:tcPr>
          <w:p w:rsidR="00B00BD8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07D8E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2160" w:type="dxa"/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716" w:type="dxa"/>
            <w:shd w:val="clear" w:color="auto" w:fill="auto"/>
          </w:tcPr>
          <w:p w:rsidR="00B00BD8" w:rsidRPr="00680CF5" w:rsidRDefault="00B00BD8" w:rsidP="00587FA4">
            <w:pPr>
              <w:pStyle w:val="NoSpacing"/>
            </w:pPr>
            <w:r>
              <w:t xml:space="preserve">Да ли је </w:t>
            </w:r>
            <w:r w:rsidR="00587FA4">
              <w:rPr>
                <w:lang w:val="sr-Cyrl-RS"/>
              </w:rPr>
              <w:t>управљач</w:t>
            </w:r>
            <w:r>
              <w:t>је прибавио сагласност на привремени програм</w:t>
            </w:r>
          </w:p>
        </w:tc>
        <w:tc>
          <w:tcPr>
            <w:tcW w:w="2345" w:type="dxa"/>
            <w:gridSpan w:val="5"/>
            <w:shd w:val="clear" w:color="auto" w:fill="auto"/>
          </w:tcPr>
          <w:p w:rsidR="00B00BD8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07D8E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2160" w:type="dxa"/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5716" w:type="dxa"/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  <w:r>
              <w:t>Да ли привремени програм управљања РП садржи све елементе прописане чл.18. став.2</w:t>
            </w:r>
            <w:r w:rsidRPr="002F0767">
              <w:t>. Закона о заштити и одрживом коришћењу рибљег фонда</w:t>
            </w:r>
          </w:p>
        </w:tc>
        <w:tc>
          <w:tcPr>
            <w:tcW w:w="2345" w:type="dxa"/>
            <w:gridSpan w:val="5"/>
            <w:shd w:val="clear" w:color="auto" w:fill="auto"/>
          </w:tcPr>
          <w:p w:rsidR="00B00BD8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07D8E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2160" w:type="dxa"/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11019" w:type="dxa"/>
            <w:gridSpan w:val="8"/>
            <w:shd w:val="clear" w:color="auto" w:fill="F2F2F2" w:themeFill="background1" w:themeFillShade="F2"/>
            <w:vAlign w:val="center"/>
          </w:tcPr>
          <w:p w:rsidR="00B00BD8" w:rsidRPr="00680CF5" w:rsidRDefault="00172F9C" w:rsidP="00120E24">
            <w:pPr>
              <w:pStyle w:val="NoSpacing"/>
            </w:pPr>
            <w:r>
              <w:t>Ц</w:t>
            </w:r>
            <w:r w:rsidR="00B00BD8" w:rsidRPr="00680CF5">
              <w:t>/</w:t>
            </w:r>
            <w:r w:rsidR="00B00BD8">
              <w:rPr>
                <w:lang w:val="sr-Cyrl-RS"/>
              </w:rPr>
              <w:t xml:space="preserve"> </w:t>
            </w:r>
            <w:r w:rsidR="00B00BD8">
              <w:t>ПРОГРАМ УПРАВЉАЊА РИБАРСКИМ ПОДРУЧЈЕМ</w:t>
            </w:r>
          </w:p>
        </w:tc>
      </w:tr>
      <w:tr w:rsidR="00B00BD8" w:rsidRPr="00680CF5" w:rsidTr="00120E24">
        <w:trPr>
          <w:trHeight w:val="20"/>
        </w:trPr>
        <w:tc>
          <w:tcPr>
            <w:tcW w:w="11019" w:type="dxa"/>
            <w:gridSpan w:val="8"/>
            <w:shd w:val="clear" w:color="auto" w:fill="F2F2F2" w:themeFill="background1" w:themeFillShade="F2"/>
            <w:vAlign w:val="center"/>
          </w:tcPr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87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</w:t>
            </w:r>
            <w:r w:rsidR="00587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Управљач заштићеног подручја </w:t>
            </w:r>
            <w:r w:rsidRPr="00387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донео Програм управљања</w:t>
            </w:r>
            <w:r w:rsidR="00587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РП</w:t>
            </w:r>
            <w:r>
              <w:rPr>
                <w:lang w:val="sr-Cyrl-RS"/>
              </w:rPr>
              <w:t xml:space="preserve">? 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00BD8" w:rsidRPr="00387DB4" w:rsidRDefault="00B00BD8" w:rsidP="00120E24">
            <w:pPr>
              <w:pStyle w:val="NoSpacing"/>
              <w:rPr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</w:t>
            </w:r>
            <w:r w:rsidR="00587FA4">
              <w:rPr>
                <w:color w:val="000000"/>
                <w:sz w:val="22"/>
                <w:szCs w:val="22"/>
                <w:lang w:val="sr-Cyrl-CS"/>
              </w:rPr>
              <w:t xml:space="preserve">                     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BD8" w:rsidRPr="00680CF5" w:rsidRDefault="00B00BD8" w:rsidP="00120E24">
            <w:pPr>
              <w:pStyle w:val="NoSpacing"/>
            </w:pPr>
            <w:r>
              <w:t>Р. бр.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BD8" w:rsidRPr="00680CF5" w:rsidRDefault="00B00BD8" w:rsidP="00120E24">
            <w:pPr>
              <w:pStyle w:val="NoSpacing"/>
            </w:pPr>
            <w:r>
              <w:t>КОНТРОЛНА ПИТАЊА</w:t>
            </w:r>
          </w:p>
        </w:tc>
        <w:tc>
          <w:tcPr>
            <w:tcW w:w="234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0BD8" w:rsidRPr="00680CF5" w:rsidRDefault="00B00BD8" w:rsidP="00120E24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0BD8" w:rsidRPr="00680CF5" w:rsidRDefault="00B00BD8" w:rsidP="00120E24">
            <w:pPr>
              <w:pStyle w:val="NoSpacing"/>
            </w:pPr>
            <w:r>
              <w:t>НАПОМЕНА</w:t>
            </w: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Pr="00587FA4" w:rsidRDefault="00587FA4" w:rsidP="00587FA4">
            <w:pPr>
              <w:pStyle w:val="NoSpacing"/>
              <w:rPr>
                <w:lang w:val="sr-Cyrl-RS"/>
              </w:rPr>
            </w:pPr>
            <w:r>
              <w:t xml:space="preserve">Да ли је програм управљања РП донет  у законом прописаном року </w:t>
            </w:r>
          </w:p>
        </w:tc>
        <w:tc>
          <w:tcPr>
            <w:tcW w:w="2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4D0897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Default="00587FA4" w:rsidP="00120E24">
            <w:pPr>
              <w:pStyle w:val="NoSpacing"/>
            </w:pPr>
            <w:r>
              <w:t>Да ли је програм управљања израђен  од стране организације регистроване за стручна или научна истраживања из области риболовног рибарства, ихтиологије, рибарствене биологије или екологије копненеих вода</w:t>
            </w:r>
          </w:p>
        </w:tc>
        <w:tc>
          <w:tcPr>
            <w:tcW w:w="2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587FA4" w:rsidP="00120E24">
            <w:pPr>
              <w:pStyle w:val="NoSpacing"/>
            </w:pPr>
            <w:r>
              <w:t>Да ли п</w:t>
            </w:r>
            <w:r w:rsidR="00081C50">
              <w:t>рограм упраљања РП садржи све</w:t>
            </w:r>
            <w:r w:rsidRPr="002F0767">
              <w:t xml:space="preserve"> елементе прописане чл.18. став.1. Закона о заштити и одрживом коришћењу рибљег фонда</w:t>
            </w:r>
          </w:p>
        </w:tc>
        <w:tc>
          <w:tcPr>
            <w:tcW w:w="2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0BD8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Pr="002F0767" w:rsidRDefault="00587FA4" w:rsidP="00120E24">
            <w:pPr>
              <w:pStyle w:val="NoSpacing"/>
            </w:pPr>
            <w:r>
              <w:t xml:space="preserve">Да ли је програм управљања РП </w:t>
            </w:r>
            <w:r>
              <w:rPr>
                <w:lang w:val="sr-Cyrl-RS"/>
              </w:rPr>
              <w:t>усаглашен са Планом управљања ЗП</w:t>
            </w:r>
          </w:p>
        </w:tc>
        <w:tc>
          <w:tcPr>
            <w:tcW w:w="2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0BD8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Pr="002F0767" w:rsidRDefault="00B00BD8" w:rsidP="00587FA4">
            <w:pPr>
              <w:pStyle w:val="NoSpacing"/>
            </w:pPr>
            <w:r>
              <w:t xml:space="preserve">Да ли је </w:t>
            </w:r>
            <w:r w:rsidR="00587FA4">
              <w:rPr>
                <w:lang w:val="sr-Cyrl-RS"/>
              </w:rPr>
              <w:t>Управљач ЗП</w:t>
            </w:r>
            <w:r>
              <w:t xml:space="preserve"> упутио програм управљања РП министарству, односно надлежном покрајинском органу ради добијања сагласности</w:t>
            </w:r>
          </w:p>
        </w:tc>
        <w:tc>
          <w:tcPr>
            <w:tcW w:w="2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0BD8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Pr="002F0767" w:rsidRDefault="00B00BD8" w:rsidP="00587FA4">
            <w:pPr>
              <w:pStyle w:val="NoSpacing"/>
            </w:pPr>
            <w:r>
              <w:t xml:space="preserve">Да ли је </w:t>
            </w:r>
            <w:r w:rsidR="00587FA4">
              <w:rPr>
                <w:lang w:val="sr-Cyrl-RS"/>
              </w:rPr>
              <w:t>Управљач</w:t>
            </w:r>
            <w:r>
              <w:t xml:space="preserve"> прибавио сагласност надлежног органа </w:t>
            </w:r>
          </w:p>
        </w:tc>
        <w:tc>
          <w:tcPr>
            <w:tcW w:w="2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11019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0BD8" w:rsidRPr="00680CF5" w:rsidRDefault="00172F9C" w:rsidP="00120E24">
            <w:pPr>
              <w:pStyle w:val="NoSpacing"/>
            </w:pPr>
            <w:r>
              <w:lastRenderedPageBreak/>
              <w:t>Д</w:t>
            </w:r>
            <w:r w:rsidR="00B00BD8" w:rsidRPr="00680CF5">
              <w:t xml:space="preserve">/ </w:t>
            </w:r>
            <w:r w:rsidR="00B00BD8">
              <w:t>ГОДИШЊИ ПРОГРАМ УПРАВЉАЊА РИБАРСКИМ ПОДРУЧЈЕМ</w:t>
            </w:r>
          </w:p>
        </w:tc>
      </w:tr>
      <w:tr w:rsidR="00B00BD8" w:rsidRPr="00680CF5" w:rsidTr="00120E24">
        <w:trPr>
          <w:trHeight w:val="20"/>
        </w:trPr>
        <w:tc>
          <w:tcPr>
            <w:tcW w:w="11019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0BD8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87DB4">
              <w:rPr>
                <w:rFonts w:ascii="Times New Roman" w:hAnsi="Times New Roman" w:cs="Times New Roman"/>
              </w:rPr>
              <w:t>Да ли је Корисник донео годишњи програм управљања рибарским подручјем</w:t>
            </w:r>
            <w:r>
              <w:rPr>
                <w:lang w:val="sr-Cyrl-RS"/>
              </w:rPr>
              <w:t xml:space="preserve">  ?   </w:t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</w:p>
          <w:p w:rsidR="00B00BD8" w:rsidRPr="00387DB4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                                                                                                                                         </w:t>
            </w:r>
            <w:r w:rsidRPr="00307D8E">
              <w:rPr>
                <w:color w:val="000000"/>
                <w:lang w:val="sr-Cyrl-CS"/>
              </w:rPr>
              <w:sym w:font="Webdings" w:char="F063"/>
            </w:r>
            <w:r w:rsidRPr="00307D8E">
              <w:rPr>
                <w:color w:val="000000"/>
                <w:lang w:val="sr-Cyrl-CS"/>
              </w:rPr>
              <w:t xml:space="preserve"> не</w:t>
            </w:r>
            <w:r>
              <w:rPr>
                <w:color w:val="000000"/>
              </w:rPr>
              <w:t xml:space="preserve"> </w:t>
            </w:r>
          </w:p>
        </w:tc>
      </w:tr>
      <w:tr w:rsidR="00B00BD8" w:rsidRPr="00680CF5" w:rsidTr="00120E24">
        <w:trPr>
          <w:trHeight w:val="391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120E24">
            <w:pPr>
              <w:pStyle w:val="NoSpacing"/>
            </w:pPr>
            <w:r>
              <w:t>Р. бр.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120E24">
            <w:pPr>
              <w:pStyle w:val="NoSpacing"/>
            </w:pPr>
            <w:r>
              <w:t>КОНТРОЛНА ПИТАЊА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  <w:r>
              <w:t>НАПОМЕНА</w:t>
            </w: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1C27E8" w:rsidRDefault="00B00BD8" w:rsidP="00B00BD8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  <w:r>
              <w:t>Да ли је годишњи програм управљања рибарским подручјем донет  у законом прописаном року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Pr="00587FA4" w:rsidRDefault="00B00BD8" w:rsidP="00587FA4">
            <w:pPr>
              <w:pStyle w:val="NoSpacing"/>
              <w:rPr>
                <w:lang w:val="sr-Cyrl-RS"/>
              </w:rPr>
            </w:pPr>
            <w:r>
              <w:t xml:space="preserve">Да ли је годишњи програм управљања РП израдило  стручно лице запослено код </w:t>
            </w:r>
            <w:r w:rsidR="00587FA4">
              <w:rPr>
                <w:lang w:val="sr-Cyrl-RS"/>
              </w:rPr>
              <w:t>Управљача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  <w:r>
              <w:t>Да ли је годишњи програм управљања рибарским подручјем  урађен  у  складу је са Програмом управљања РП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Pr="002F0767" w:rsidRDefault="00B00BD8" w:rsidP="00120E24">
            <w:pPr>
              <w:pStyle w:val="NoSpacing"/>
            </w:pPr>
            <w:r>
              <w:t>Да ли г</w:t>
            </w:r>
            <w:r w:rsidRPr="002F0767">
              <w:t>одишњи</w:t>
            </w:r>
            <w:r>
              <w:t xml:space="preserve">  програм упраљања РП садржи све</w:t>
            </w:r>
            <w:r w:rsidRPr="002F0767">
              <w:t xml:space="preserve"> елементе прописане чл.19. Закона о заштити и одрживом коришћењу рибљег фонда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387DB4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11019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0BD8" w:rsidRPr="00680CF5" w:rsidRDefault="00172F9C" w:rsidP="00120E24">
            <w:pPr>
              <w:pStyle w:val="NoSpacing"/>
            </w:pPr>
            <w:r>
              <w:t>Е</w:t>
            </w:r>
            <w:r w:rsidR="00B00BD8">
              <w:t xml:space="preserve">/ ПРОГРАМ МОНИТОРИНГА </w:t>
            </w: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120E24">
            <w:pPr>
              <w:pStyle w:val="NoSpacing"/>
            </w:pPr>
            <w:r>
              <w:t>Р. бр.</w:t>
            </w: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120E24">
            <w:pPr>
              <w:pStyle w:val="NoSpacing"/>
            </w:pPr>
            <w:r>
              <w:t>КОНТРОЛНА ПИТАЊА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  <w:r>
              <w:t>СТЕПЕН УСКЛАЂЕНОСТИ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  <w:r>
              <w:t>НАПОМЕНА</w:t>
            </w: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Pr="00081C50" w:rsidRDefault="00B00BD8" w:rsidP="00120E24">
            <w:pPr>
              <w:pStyle w:val="NoSpacing"/>
              <w:rPr>
                <w:lang w:val="sr-Cyrl-RS"/>
              </w:rPr>
            </w:pPr>
            <w:r>
              <w:t>Да ли је Корисник  спровео мониторинг квалитативног састава и узрасне структуре рибљег фонда, биомасе, продукције и риболовног притиска на рибљи фонд</w:t>
            </w:r>
            <w:r w:rsidR="00081C50">
              <w:rPr>
                <w:lang w:val="sr-Cyrl-RS"/>
              </w:rPr>
              <w:t xml:space="preserve"> у законом прописаном року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>делимично- 1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Pr="00C26DE9" w:rsidRDefault="00B00BD8" w:rsidP="00120E24">
            <w:pPr>
              <w:pStyle w:val="NoSpacing"/>
            </w:pPr>
            <w:r>
              <w:t xml:space="preserve">Да ли је Програм мониторинга  спровела </w:t>
            </w:r>
            <w:r w:rsidRPr="00C26DE9">
              <w:t xml:space="preserve"> </w:t>
            </w:r>
            <w:r>
              <w:t>организација која је   регистрована</w:t>
            </w:r>
            <w:r w:rsidRPr="00C26DE9">
              <w:t xml:space="preserve"> за стручна или научна истраживања из области риболовног рибарства, ихтиологије, рибарствене биологије или екологије копнених вода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  <w:r>
              <w:t>Да ли је Корисник РП  доставио извештај о извршеном мониторингу  министарству или надлежном покрајинском органу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  <w:r>
              <w:t>Да ли је Корисник на основу мониторинга, а у случају потребе, донео измене и допуне Програма управљања РП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Default="00B00BD8" w:rsidP="00120E24">
            <w:pPr>
              <w:pStyle w:val="NoSpacing"/>
            </w:pPr>
            <w:r>
              <w:t xml:space="preserve">Да ли је Корисник упутио измене и допуне програма управљања РП, везане за мониторинг, министру односно надлежном покрајинском органу ради добијања сагласности. 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  <w:tr w:rsidR="00B00BD8" w:rsidRPr="00680CF5" w:rsidTr="00120E24">
        <w:trPr>
          <w:trHeight w:val="2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680CF5" w:rsidRDefault="00B00BD8" w:rsidP="00B00BD8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B00BD8" w:rsidRDefault="00B00BD8" w:rsidP="00120E24">
            <w:pPr>
              <w:pStyle w:val="NoSpacing"/>
            </w:pPr>
            <w:r>
              <w:t>Да ли је Корисник  прибавио сагласност министра односно надлежног покрајинског органа, на измене и допуне Програма управљања РП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307D8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307D8E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:rsidR="00B00BD8" w:rsidRPr="00307D8E" w:rsidRDefault="00B00BD8" w:rsidP="00120E2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00BD8" w:rsidRPr="00680CF5" w:rsidRDefault="00B00BD8" w:rsidP="00120E24">
            <w:pPr>
              <w:pStyle w:val="NoSpacing"/>
            </w:pPr>
            <w:r w:rsidRPr="00307D8E">
              <w:rPr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307D8E">
              <w:rPr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307D8E">
              <w:rPr>
                <w:color w:val="000000"/>
                <w:sz w:val="22"/>
                <w:szCs w:val="22"/>
              </w:rPr>
              <w:t xml:space="preserve"> - 0</w:t>
            </w:r>
          </w:p>
        </w:tc>
        <w:tc>
          <w:tcPr>
            <w:tcW w:w="23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0BD8" w:rsidRPr="00680CF5" w:rsidRDefault="00B00BD8" w:rsidP="00120E24">
            <w:pPr>
              <w:pStyle w:val="NoSpacing"/>
            </w:pPr>
          </w:p>
        </w:tc>
      </w:tr>
    </w:tbl>
    <w:p w:rsidR="00B00BD8" w:rsidRDefault="00B00BD8" w:rsidP="00B00BD8"/>
    <w:p w:rsidR="00B00BD8" w:rsidRDefault="00B00BD8" w:rsidP="00B00BD8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:rsidR="00B00BD8" w:rsidRPr="002200A0" w:rsidRDefault="00B00BD8" w:rsidP="00B00BD8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990"/>
        <w:gridCol w:w="653"/>
        <w:gridCol w:w="787"/>
        <w:gridCol w:w="900"/>
        <w:gridCol w:w="1057"/>
      </w:tblGrid>
      <w:tr w:rsidR="00172F9C" w:rsidTr="00172F9C">
        <w:trPr>
          <w:trHeight w:val="284"/>
        </w:trPr>
        <w:tc>
          <w:tcPr>
            <w:tcW w:w="4518" w:type="dxa"/>
            <w:vMerge w:val="restart"/>
          </w:tcPr>
          <w:p w:rsidR="00172F9C" w:rsidRPr="002200A0" w:rsidRDefault="00172F9C" w:rsidP="00120E24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2200A0">
              <w:rPr>
                <w:b/>
              </w:rPr>
              <w:t>Укупан могући број бодова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72F9C" w:rsidRPr="002F402B" w:rsidRDefault="00172F9C" w:rsidP="001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172F9C" w:rsidRPr="002F402B" w:rsidRDefault="00172F9C" w:rsidP="001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172F9C" w:rsidRPr="002F402B" w:rsidRDefault="00172F9C" w:rsidP="001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72F9C" w:rsidRPr="002F402B" w:rsidRDefault="00172F9C" w:rsidP="001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172F9C" w:rsidRPr="00172F9C" w:rsidRDefault="00172F9C" w:rsidP="00172F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</w:tr>
      <w:tr w:rsidR="00172F9C" w:rsidTr="00172F9C">
        <w:trPr>
          <w:trHeight w:val="251"/>
        </w:trPr>
        <w:tc>
          <w:tcPr>
            <w:tcW w:w="4518" w:type="dxa"/>
            <w:vMerge/>
            <w:tcBorders>
              <w:bottom w:val="single" w:sz="4" w:space="0" w:color="auto"/>
            </w:tcBorders>
          </w:tcPr>
          <w:p w:rsidR="00172F9C" w:rsidRPr="002200A0" w:rsidRDefault="00172F9C" w:rsidP="00120E24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72F9C" w:rsidRPr="002F402B" w:rsidRDefault="00172F9C" w:rsidP="001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172F9C" w:rsidRPr="00172F9C" w:rsidRDefault="00172F9C" w:rsidP="00120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172F9C" w:rsidRPr="009E4C04" w:rsidRDefault="00172F9C" w:rsidP="00120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0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72F9C" w:rsidRPr="002F402B" w:rsidRDefault="00172F9C" w:rsidP="0012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172F9C" w:rsidRPr="002F402B" w:rsidRDefault="00172F9C" w:rsidP="0017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2F9C" w:rsidTr="00172F9C">
        <w:trPr>
          <w:trHeight w:val="445"/>
        </w:trPr>
        <w:tc>
          <w:tcPr>
            <w:tcW w:w="4518" w:type="dxa"/>
          </w:tcPr>
          <w:p w:rsidR="00172F9C" w:rsidRPr="008674DE" w:rsidRDefault="00172F9C" w:rsidP="00120E24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 w:rsidRPr="008674DE">
              <w:rPr>
                <w:b/>
              </w:rPr>
              <w:t>УТВРЂЕНИ БРОЈ БОДОВА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172F9C" w:rsidRDefault="00172F9C" w:rsidP="00120E24"/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172F9C" w:rsidRDefault="00172F9C" w:rsidP="00120E24"/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172F9C" w:rsidRDefault="00172F9C" w:rsidP="00120E24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72F9C" w:rsidRDefault="00172F9C" w:rsidP="00120E24"/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:rsidR="00172F9C" w:rsidRDefault="00172F9C" w:rsidP="00120E24"/>
        </w:tc>
      </w:tr>
    </w:tbl>
    <w:p w:rsidR="00B00BD8" w:rsidRPr="008674DE" w:rsidRDefault="00B00BD8" w:rsidP="00B00BD8">
      <w:pPr>
        <w:pStyle w:val="NoSpacing"/>
        <w:tabs>
          <w:tab w:val="left" w:pos="3550"/>
        </w:tabs>
        <w:jc w:val="center"/>
      </w:pPr>
    </w:p>
    <w:p w:rsidR="00B00BD8" w:rsidRDefault="00B00BD8" w:rsidP="00B00BD8">
      <w:pPr>
        <w:pStyle w:val="NoSpacing"/>
        <w:tabs>
          <w:tab w:val="left" w:pos="3550"/>
        </w:tabs>
      </w:pPr>
    </w:p>
    <w:tbl>
      <w:tblPr>
        <w:tblStyle w:val="TableGrid"/>
        <w:tblW w:w="10777" w:type="dxa"/>
        <w:tblInd w:w="-882" w:type="dxa"/>
        <w:tblLook w:val="04A0" w:firstRow="1" w:lastRow="0" w:firstColumn="1" w:lastColumn="0" w:noHBand="0" w:noVBand="1"/>
      </w:tblPr>
      <w:tblGrid>
        <w:gridCol w:w="2430"/>
        <w:gridCol w:w="3217"/>
        <w:gridCol w:w="2520"/>
        <w:gridCol w:w="2610"/>
      </w:tblGrid>
      <w:tr w:rsidR="00B00BD8" w:rsidTr="00120E24">
        <w:tc>
          <w:tcPr>
            <w:tcW w:w="2430" w:type="dxa"/>
          </w:tcPr>
          <w:p w:rsidR="00B00BD8" w:rsidRPr="002200A0" w:rsidRDefault="00B00BD8" w:rsidP="00120E24">
            <w:pPr>
              <w:pStyle w:val="NoSpacing"/>
              <w:tabs>
                <w:tab w:val="left" w:pos="3550"/>
              </w:tabs>
              <w:rPr>
                <w:b/>
              </w:rPr>
            </w:pPr>
            <w:r w:rsidRPr="002200A0">
              <w:rPr>
                <w:b/>
              </w:rPr>
              <w:t>Степен ризика</w:t>
            </w:r>
          </w:p>
        </w:tc>
        <w:tc>
          <w:tcPr>
            <w:tcW w:w="3217" w:type="dxa"/>
          </w:tcPr>
          <w:p w:rsidR="00B00BD8" w:rsidRPr="002200A0" w:rsidRDefault="00B00BD8" w:rsidP="00120E24">
            <w:pPr>
              <w:pStyle w:val="NoSpacing"/>
              <w:tabs>
                <w:tab w:val="left" w:pos="3550"/>
              </w:tabs>
              <w:rPr>
                <w:b/>
              </w:rPr>
            </w:pPr>
            <w:r w:rsidRPr="002200A0">
              <w:rPr>
                <w:b/>
              </w:rPr>
              <w:t>Незнатан</w:t>
            </w:r>
          </w:p>
        </w:tc>
        <w:tc>
          <w:tcPr>
            <w:tcW w:w="2520" w:type="dxa"/>
          </w:tcPr>
          <w:p w:rsidR="00B00BD8" w:rsidRPr="002200A0" w:rsidRDefault="00B00BD8" w:rsidP="00120E24">
            <w:pPr>
              <w:pStyle w:val="NoSpacing"/>
              <w:tabs>
                <w:tab w:val="left" w:pos="3550"/>
              </w:tabs>
              <w:rPr>
                <w:b/>
              </w:rPr>
            </w:pPr>
            <w:r w:rsidRPr="002200A0">
              <w:rPr>
                <w:b/>
              </w:rPr>
              <w:t>Средњи</w:t>
            </w:r>
          </w:p>
        </w:tc>
        <w:tc>
          <w:tcPr>
            <w:tcW w:w="2610" w:type="dxa"/>
          </w:tcPr>
          <w:p w:rsidR="00B00BD8" w:rsidRPr="002200A0" w:rsidRDefault="00B00BD8" w:rsidP="00120E24">
            <w:pPr>
              <w:pStyle w:val="NoSpacing"/>
              <w:tabs>
                <w:tab w:val="left" w:pos="3550"/>
              </w:tabs>
              <w:rPr>
                <w:b/>
              </w:rPr>
            </w:pPr>
            <w:r w:rsidRPr="002200A0">
              <w:rPr>
                <w:b/>
              </w:rPr>
              <w:t>Критичан</w:t>
            </w:r>
          </w:p>
        </w:tc>
      </w:tr>
      <w:tr w:rsidR="00B00BD8" w:rsidTr="00120E24">
        <w:trPr>
          <w:trHeight w:val="355"/>
        </w:trPr>
        <w:tc>
          <w:tcPr>
            <w:tcW w:w="2430" w:type="dxa"/>
          </w:tcPr>
          <w:p w:rsidR="00B00BD8" w:rsidRPr="002200A0" w:rsidRDefault="00B00BD8" w:rsidP="00120E24">
            <w:pPr>
              <w:pStyle w:val="NoSpacing"/>
              <w:tabs>
                <w:tab w:val="left" w:pos="3550"/>
              </w:tabs>
            </w:pPr>
            <w:r>
              <w:t>Број бодова А</w:t>
            </w:r>
          </w:p>
        </w:tc>
        <w:tc>
          <w:tcPr>
            <w:tcW w:w="3217" w:type="dxa"/>
          </w:tcPr>
          <w:p w:rsidR="00B00BD8" w:rsidRPr="002200A0" w:rsidRDefault="00B00BD8" w:rsidP="00120E24">
            <w:pPr>
              <w:pStyle w:val="NoSpacing"/>
              <w:tabs>
                <w:tab w:val="left" w:pos="3550"/>
              </w:tabs>
            </w:pPr>
            <w:r>
              <w:t>од 8 до 10</w:t>
            </w:r>
          </w:p>
        </w:tc>
        <w:tc>
          <w:tcPr>
            <w:tcW w:w="2520" w:type="dxa"/>
          </w:tcPr>
          <w:p w:rsidR="00B00BD8" w:rsidRPr="00387DB4" w:rsidRDefault="00081C50" w:rsidP="00120E24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Од 4 до </w:t>
            </w:r>
            <w:r w:rsidR="00B00BD8">
              <w:rPr>
                <w:lang w:val="sr-Cyrl-RS"/>
              </w:rPr>
              <w:t>6</w:t>
            </w:r>
          </w:p>
        </w:tc>
        <w:tc>
          <w:tcPr>
            <w:tcW w:w="2610" w:type="dxa"/>
          </w:tcPr>
          <w:p w:rsidR="00B00BD8" w:rsidRPr="00493B12" w:rsidRDefault="00B00BD8" w:rsidP="00120E24">
            <w:pPr>
              <w:pStyle w:val="NoSpacing"/>
              <w:tabs>
                <w:tab w:val="left" w:pos="3550"/>
              </w:tabs>
            </w:pPr>
            <w:r>
              <w:t>од 0 до 2</w:t>
            </w:r>
          </w:p>
        </w:tc>
      </w:tr>
      <w:tr w:rsidR="00081C50" w:rsidTr="00120E24">
        <w:trPr>
          <w:trHeight w:val="355"/>
        </w:trPr>
        <w:tc>
          <w:tcPr>
            <w:tcW w:w="2430" w:type="dxa"/>
          </w:tcPr>
          <w:p w:rsidR="00081C50" w:rsidRDefault="00081C50" w:rsidP="00120E24">
            <w:pPr>
              <w:pStyle w:val="NoSpacing"/>
              <w:tabs>
                <w:tab w:val="left" w:pos="3550"/>
              </w:tabs>
            </w:pPr>
            <w:r>
              <w:t>Број бодова Б</w:t>
            </w:r>
          </w:p>
        </w:tc>
        <w:tc>
          <w:tcPr>
            <w:tcW w:w="3217" w:type="dxa"/>
          </w:tcPr>
          <w:p w:rsidR="00081C50" w:rsidRPr="00081C50" w:rsidRDefault="00081C50" w:rsidP="00120E24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8 до 10</w:t>
            </w:r>
          </w:p>
        </w:tc>
        <w:tc>
          <w:tcPr>
            <w:tcW w:w="2520" w:type="dxa"/>
          </w:tcPr>
          <w:p w:rsidR="00081C50" w:rsidRDefault="00081C50" w:rsidP="00120E24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4 до 6</w:t>
            </w:r>
          </w:p>
        </w:tc>
        <w:tc>
          <w:tcPr>
            <w:tcW w:w="2610" w:type="dxa"/>
          </w:tcPr>
          <w:p w:rsidR="00081C50" w:rsidRPr="00081C50" w:rsidRDefault="00081C50" w:rsidP="00120E24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0 до 2</w:t>
            </w:r>
          </w:p>
        </w:tc>
      </w:tr>
      <w:tr w:rsidR="00B00BD8" w:rsidTr="00120E24">
        <w:tc>
          <w:tcPr>
            <w:tcW w:w="2430" w:type="dxa"/>
          </w:tcPr>
          <w:p w:rsidR="00B00BD8" w:rsidRDefault="00081C50" w:rsidP="00120E24">
            <w:pPr>
              <w:pStyle w:val="NoSpacing"/>
              <w:tabs>
                <w:tab w:val="left" w:pos="3550"/>
              </w:tabs>
            </w:pPr>
            <w:r>
              <w:t>Број бодова Ц</w:t>
            </w:r>
          </w:p>
        </w:tc>
        <w:tc>
          <w:tcPr>
            <w:tcW w:w="3217" w:type="dxa"/>
          </w:tcPr>
          <w:p w:rsidR="00B00BD8" w:rsidRPr="00F10EF8" w:rsidRDefault="00B00BD8" w:rsidP="00120E24">
            <w:pPr>
              <w:pStyle w:val="NoSpacing"/>
              <w:tabs>
                <w:tab w:val="left" w:pos="3550"/>
              </w:tabs>
            </w:pPr>
            <w:r w:rsidRPr="00F10EF8">
              <w:t>од 10 до 1</w:t>
            </w:r>
            <w:r>
              <w:t>2</w:t>
            </w:r>
          </w:p>
        </w:tc>
        <w:tc>
          <w:tcPr>
            <w:tcW w:w="2520" w:type="dxa"/>
          </w:tcPr>
          <w:p w:rsidR="00B00BD8" w:rsidRDefault="00B00BD8" w:rsidP="00120E24">
            <w:pPr>
              <w:pStyle w:val="NoSpacing"/>
              <w:tabs>
                <w:tab w:val="left" w:pos="3550"/>
              </w:tabs>
            </w:pPr>
            <w:r>
              <w:t>од 6 до 8</w:t>
            </w:r>
          </w:p>
        </w:tc>
        <w:tc>
          <w:tcPr>
            <w:tcW w:w="2610" w:type="dxa"/>
          </w:tcPr>
          <w:p w:rsidR="00B00BD8" w:rsidRDefault="00B00BD8" w:rsidP="00120E24">
            <w:pPr>
              <w:pStyle w:val="NoSpacing"/>
              <w:tabs>
                <w:tab w:val="left" w:pos="3550"/>
              </w:tabs>
            </w:pPr>
            <w:r>
              <w:t>од 0 до 4</w:t>
            </w:r>
          </w:p>
        </w:tc>
      </w:tr>
      <w:tr w:rsidR="00B00BD8" w:rsidTr="00120E24">
        <w:tc>
          <w:tcPr>
            <w:tcW w:w="2430" w:type="dxa"/>
          </w:tcPr>
          <w:p w:rsidR="00B00BD8" w:rsidRDefault="00081C50" w:rsidP="00120E24">
            <w:pPr>
              <w:pStyle w:val="NoSpacing"/>
              <w:tabs>
                <w:tab w:val="left" w:pos="3550"/>
              </w:tabs>
            </w:pPr>
            <w:r>
              <w:t>Број бодова Д</w:t>
            </w:r>
          </w:p>
        </w:tc>
        <w:tc>
          <w:tcPr>
            <w:tcW w:w="3217" w:type="dxa"/>
          </w:tcPr>
          <w:p w:rsidR="00B00BD8" w:rsidRPr="009E4C04" w:rsidRDefault="009E4C04" w:rsidP="00120E24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520" w:type="dxa"/>
          </w:tcPr>
          <w:p w:rsidR="00B00BD8" w:rsidRDefault="009E4C04" w:rsidP="00120E24">
            <w:pPr>
              <w:pStyle w:val="NoSpacing"/>
              <w:tabs>
                <w:tab w:val="left" w:pos="3550"/>
              </w:tabs>
            </w:pPr>
            <w:r>
              <w:t>од 4 до 6</w:t>
            </w:r>
          </w:p>
        </w:tc>
        <w:tc>
          <w:tcPr>
            <w:tcW w:w="2610" w:type="dxa"/>
          </w:tcPr>
          <w:p w:rsidR="00B00BD8" w:rsidRDefault="009E4C04" w:rsidP="00120E24">
            <w:pPr>
              <w:pStyle w:val="NoSpacing"/>
              <w:tabs>
                <w:tab w:val="left" w:pos="3550"/>
              </w:tabs>
            </w:pPr>
            <w:r>
              <w:t>од 0 до 2</w:t>
            </w:r>
          </w:p>
        </w:tc>
      </w:tr>
      <w:tr w:rsidR="00B00BD8" w:rsidTr="00120E24">
        <w:tc>
          <w:tcPr>
            <w:tcW w:w="2430" w:type="dxa"/>
          </w:tcPr>
          <w:p w:rsidR="00B00BD8" w:rsidRPr="00081C50" w:rsidRDefault="00081C50" w:rsidP="00120E24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Број бодова Е</w:t>
            </w:r>
          </w:p>
        </w:tc>
        <w:tc>
          <w:tcPr>
            <w:tcW w:w="3217" w:type="dxa"/>
          </w:tcPr>
          <w:p w:rsidR="00B00BD8" w:rsidRDefault="00B00BD8" w:rsidP="00120E24">
            <w:pPr>
              <w:pStyle w:val="NoSpacing"/>
              <w:tabs>
                <w:tab w:val="left" w:pos="3550"/>
              </w:tabs>
            </w:pPr>
            <w:r>
              <w:t>од 10 до 12</w:t>
            </w:r>
          </w:p>
        </w:tc>
        <w:tc>
          <w:tcPr>
            <w:tcW w:w="2520" w:type="dxa"/>
          </w:tcPr>
          <w:p w:rsidR="00B00BD8" w:rsidRDefault="009F466C" w:rsidP="00120E24">
            <w:pPr>
              <w:pStyle w:val="NoSpacing"/>
              <w:tabs>
                <w:tab w:val="left" w:pos="3550"/>
              </w:tabs>
            </w:pPr>
            <w:r>
              <w:t>од 5 до 9</w:t>
            </w:r>
          </w:p>
        </w:tc>
        <w:tc>
          <w:tcPr>
            <w:tcW w:w="2610" w:type="dxa"/>
          </w:tcPr>
          <w:p w:rsidR="00B00BD8" w:rsidRDefault="00B00BD8" w:rsidP="00120E24">
            <w:pPr>
              <w:pStyle w:val="NoSpacing"/>
              <w:tabs>
                <w:tab w:val="left" w:pos="3550"/>
              </w:tabs>
            </w:pPr>
            <w:r>
              <w:t>од 0 до 4</w:t>
            </w:r>
          </w:p>
        </w:tc>
      </w:tr>
    </w:tbl>
    <w:p w:rsidR="00B00BD8" w:rsidRDefault="00B00BD8" w:rsidP="00B00BD8"/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B00BD8" w:rsidRPr="00081FE5" w:rsidTr="00120E24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B00BD8" w:rsidRPr="00081FE5" w:rsidRDefault="00B00BD8" w:rsidP="00120E2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А) </w:t>
            </w:r>
            <w:r w:rsidRPr="0008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B00BD8" w:rsidRPr="00387DB4" w:rsidRDefault="00B00BD8" w:rsidP="00B00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  <w:w w:val="90"/>
              </w:rPr>
              <w:t>Незнатан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</w:t>
            </w:r>
          </w:p>
          <w:p w:rsidR="00B00BD8" w:rsidRPr="00387DB4" w:rsidRDefault="00B00BD8" w:rsidP="00B00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средњи                       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</w:t>
            </w:r>
          </w:p>
          <w:p w:rsidR="00B00BD8" w:rsidRPr="00081FE5" w:rsidRDefault="00B00BD8" w:rsidP="00B00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>критичан</w:t>
            </w:r>
            <w:r w:rsidRPr="00081FE5">
              <w:rPr>
                <w:rFonts w:ascii="Calibri" w:eastAsia="Calibri" w:hAnsi="Calibri" w:cs="Times New Roman"/>
                <w:color w:val="000000" w:themeColor="text1"/>
              </w:rPr>
              <w:t xml:space="preserve">                 </w:t>
            </w:r>
          </w:p>
        </w:tc>
      </w:tr>
    </w:tbl>
    <w:p w:rsidR="00B00BD8" w:rsidRDefault="00B00BD8" w:rsidP="00B00BD8"/>
    <w:p w:rsidR="00B00BD8" w:rsidRDefault="00B00BD8" w:rsidP="00B00BD8"/>
    <w:p w:rsidR="00B00BD8" w:rsidRDefault="00B00BD8" w:rsidP="00B00BD8"/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B00BD8" w:rsidRPr="00081FE5" w:rsidTr="00081C50">
        <w:trPr>
          <w:trHeight w:val="371"/>
          <w:jc w:val="center"/>
        </w:trPr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D8" w:rsidRPr="00081FE5" w:rsidRDefault="00B00BD8" w:rsidP="00120E2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Б) </w:t>
            </w:r>
            <w:r w:rsidRPr="0008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tcBorders>
              <w:bottom w:val="single" w:sz="4" w:space="0" w:color="auto"/>
            </w:tcBorders>
            <w:shd w:val="clear" w:color="auto" w:fill="auto"/>
          </w:tcPr>
          <w:p w:rsidR="00B00BD8" w:rsidRPr="00387DB4" w:rsidRDefault="00B00BD8" w:rsidP="00B00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  <w:w w:val="90"/>
              </w:rPr>
              <w:t>Незнатан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</w:t>
            </w:r>
          </w:p>
          <w:p w:rsidR="00B00BD8" w:rsidRPr="00387DB4" w:rsidRDefault="00B00BD8" w:rsidP="00B00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средњи                       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</w:t>
            </w:r>
          </w:p>
          <w:p w:rsidR="00B00BD8" w:rsidRPr="00081FE5" w:rsidRDefault="00B00BD8" w:rsidP="00B00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>критичан</w:t>
            </w:r>
            <w:r w:rsidRPr="00081FE5">
              <w:rPr>
                <w:rFonts w:ascii="Calibri" w:eastAsia="Calibri" w:hAnsi="Calibri" w:cs="Times New Roman"/>
                <w:color w:val="000000" w:themeColor="text1"/>
              </w:rPr>
              <w:t xml:space="preserve">                 </w:t>
            </w:r>
          </w:p>
        </w:tc>
      </w:tr>
      <w:tr w:rsidR="00081C50" w:rsidRPr="00081FE5" w:rsidTr="00081C50">
        <w:trPr>
          <w:trHeight w:val="371"/>
          <w:jc w:val="center"/>
        </w:trPr>
        <w:tc>
          <w:tcPr>
            <w:tcW w:w="25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1C50" w:rsidRDefault="00081C50" w:rsidP="00120E2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13" w:type="dxa"/>
            <w:tcBorders>
              <w:left w:val="nil"/>
              <w:right w:val="nil"/>
            </w:tcBorders>
            <w:shd w:val="clear" w:color="auto" w:fill="auto"/>
          </w:tcPr>
          <w:p w:rsidR="00081C50" w:rsidRPr="00081FE5" w:rsidRDefault="00081C50" w:rsidP="00081C50">
            <w:pPr>
              <w:autoSpaceDE w:val="0"/>
              <w:autoSpaceDN w:val="0"/>
              <w:adjustRightInd w:val="0"/>
              <w:spacing w:before="240"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w w:val="90"/>
              </w:rPr>
            </w:pPr>
          </w:p>
        </w:tc>
      </w:tr>
      <w:tr w:rsidR="00B00BD8" w:rsidRPr="00081FE5" w:rsidTr="00120E24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B00BD8" w:rsidRPr="00081FE5" w:rsidRDefault="00B00BD8" w:rsidP="00120E2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Ц) </w:t>
            </w:r>
            <w:r w:rsidRPr="0008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B00BD8" w:rsidRPr="00387DB4" w:rsidRDefault="00B00BD8" w:rsidP="00B00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  <w:w w:val="90"/>
              </w:rPr>
              <w:t>Незнатан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</w:t>
            </w:r>
          </w:p>
          <w:p w:rsidR="00B00BD8" w:rsidRPr="00387DB4" w:rsidRDefault="00B00BD8" w:rsidP="00B00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средњи                       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</w:t>
            </w:r>
          </w:p>
          <w:p w:rsidR="00B00BD8" w:rsidRPr="00081FE5" w:rsidRDefault="00B00BD8" w:rsidP="00B00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>критичан</w:t>
            </w:r>
            <w:r w:rsidRPr="00081FE5">
              <w:rPr>
                <w:rFonts w:ascii="Calibri" w:eastAsia="Calibri" w:hAnsi="Calibri" w:cs="Times New Roman"/>
                <w:color w:val="000000" w:themeColor="text1"/>
              </w:rPr>
              <w:t xml:space="preserve">                 </w:t>
            </w:r>
          </w:p>
        </w:tc>
      </w:tr>
    </w:tbl>
    <w:p w:rsidR="00B00BD8" w:rsidRDefault="00B00BD8" w:rsidP="00B00BD8"/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B00BD8" w:rsidRPr="00081FE5" w:rsidTr="00120E24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B00BD8" w:rsidRPr="00081FE5" w:rsidRDefault="00B00BD8" w:rsidP="00120E2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Д) </w:t>
            </w:r>
            <w:r w:rsidRPr="0008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B00BD8" w:rsidRPr="00387DB4" w:rsidRDefault="00B00BD8" w:rsidP="00B00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  <w:w w:val="90"/>
              </w:rPr>
              <w:t>Незнатан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</w:t>
            </w:r>
          </w:p>
          <w:p w:rsidR="00B00BD8" w:rsidRPr="00387DB4" w:rsidRDefault="00B00BD8" w:rsidP="00B00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средњи                       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</w:t>
            </w:r>
          </w:p>
          <w:p w:rsidR="00B00BD8" w:rsidRPr="00081FE5" w:rsidRDefault="00B00BD8" w:rsidP="00B00BD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>критичан</w:t>
            </w:r>
            <w:r w:rsidRPr="00081FE5">
              <w:rPr>
                <w:rFonts w:ascii="Calibri" w:eastAsia="Calibri" w:hAnsi="Calibri" w:cs="Times New Roman"/>
                <w:color w:val="000000" w:themeColor="text1"/>
              </w:rPr>
              <w:t xml:space="preserve">                 </w:t>
            </w:r>
          </w:p>
        </w:tc>
      </w:tr>
    </w:tbl>
    <w:p w:rsidR="009E4C04" w:rsidRDefault="009E4C04" w:rsidP="009E4C04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E4C04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8313"/>
      </w:tblGrid>
      <w:tr w:rsidR="00081C50" w:rsidRPr="00081FE5" w:rsidTr="0075242F">
        <w:trPr>
          <w:trHeight w:val="371"/>
          <w:jc w:val="center"/>
        </w:trPr>
        <w:tc>
          <w:tcPr>
            <w:tcW w:w="2512" w:type="dxa"/>
            <w:shd w:val="clear" w:color="auto" w:fill="auto"/>
            <w:vAlign w:val="center"/>
          </w:tcPr>
          <w:p w:rsidR="00081C50" w:rsidRPr="00081FE5" w:rsidRDefault="00081C50" w:rsidP="0075242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Е) </w:t>
            </w:r>
            <w:r w:rsidRPr="0008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shd w:val="clear" w:color="auto" w:fill="auto"/>
          </w:tcPr>
          <w:p w:rsidR="00081C50" w:rsidRPr="00387DB4" w:rsidRDefault="00081C50" w:rsidP="007524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  <w:w w:val="90"/>
              </w:rPr>
              <w:t>Незнатан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         </w:t>
            </w:r>
          </w:p>
          <w:p w:rsidR="00081C50" w:rsidRPr="00387DB4" w:rsidRDefault="00081C50" w:rsidP="007524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средњи                       </w:t>
            </w:r>
            <w:r w:rsidRPr="00387DB4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           </w:t>
            </w:r>
          </w:p>
          <w:p w:rsidR="00081C50" w:rsidRPr="00081FE5" w:rsidRDefault="00081C50" w:rsidP="007524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eastAsia="Calibri" w:hAnsi="Calibri" w:cs="Times New Roman"/>
                <w:color w:val="000000" w:themeColor="text1"/>
              </w:rPr>
            </w:pPr>
            <w:r w:rsidRPr="00081FE5">
              <w:rPr>
                <w:rFonts w:ascii="Times New Roman" w:eastAsia="Calibri" w:hAnsi="Times New Roman" w:cs="Times New Roman"/>
                <w:color w:val="000000" w:themeColor="text1"/>
              </w:rPr>
              <w:t>критичан</w:t>
            </w:r>
            <w:r w:rsidRPr="00081FE5">
              <w:rPr>
                <w:rFonts w:ascii="Calibri" w:eastAsia="Calibri" w:hAnsi="Calibri" w:cs="Times New Roman"/>
                <w:color w:val="000000" w:themeColor="text1"/>
              </w:rPr>
              <w:t xml:space="preserve">                 </w:t>
            </w:r>
          </w:p>
        </w:tc>
      </w:tr>
    </w:tbl>
    <w:p w:rsidR="00081C50" w:rsidRPr="009E4C04" w:rsidRDefault="00081C50" w:rsidP="009E4C04">
      <w:pPr>
        <w:tabs>
          <w:tab w:val="left" w:pos="3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E4C04" w:rsidRPr="009E4C04" w:rsidRDefault="009E4C04" w:rsidP="009E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9E4C04" w:rsidRPr="009E4C04" w:rsidTr="00120E24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9E4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</w:t>
            </w:r>
            <w:r w:rsidRPr="009E4C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редставници</w:t>
            </w:r>
            <w:r w:rsidRPr="009E4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9E4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Инспектори за заштиту животне средине</w:t>
            </w:r>
          </w:p>
        </w:tc>
      </w:tr>
      <w:tr w:rsidR="009E4C04" w:rsidRPr="009E4C04" w:rsidTr="00120E2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9E4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Име и презиме</w:t>
            </w:r>
            <w:r w:rsidRPr="009E4C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9E4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9E4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Име и презиме</w:t>
            </w:r>
          </w:p>
        </w:tc>
      </w:tr>
      <w:tr w:rsidR="009E4C04" w:rsidRPr="009E4C04" w:rsidTr="00120E2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9E4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9E4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1.</w:t>
            </w:r>
          </w:p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E4C04" w:rsidRPr="009E4C04" w:rsidTr="00120E2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9E4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2. </w:t>
            </w:r>
          </w:p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9E4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2.</w:t>
            </w:r>
          </w:p>
        </w:tc>
      </w:tr>
      <w:tr w:rsidR="009E4C04" w:rsidRPr="009E4C04" w:rsidTr="00120E2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9E4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 xml:space="preserve">3. </w:t>
            </w:r>
          </w:p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9E4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3.</w:t>
            </w:r>
          </w:p>
        </w:tc>
      </w:tr>
      <w:tr w:rsidR="009E4C04" w:rsidRPr="009E4C04" w:rsidTr="00120E2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E4C04" w:rsidRPr="009E4C04" w:rsidTr="00120E24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9E4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Датум:</w:t>
            </w:r>
          </w:p>
          <w:p w:rsidR="009E4C04" w:rsidRPr="009E4C04" w:rsidRDefault="009E4C04" w:rsidP="009E4C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9E4C04" w:rsidRPr="009E4C04" w:rsidRDefault="009E4C04" w:rsidP="009E4C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04B96" w:rsidRDefault="00704B96"/>
    <w:sectPr w:rsidR="00704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BE" w:rsidRDefault="00DD56BE" w:rsidP="00051FBA">
      <w:pPr>
        <w:spacing w:after="0" w:line="240" w:lineRule="auto"/>
      </w:pPr>
      <w:r>
        <w:separator/>
      </w:r>
    </w:p>
  </w:endnote>
  <w:endnote w:type="continuationSeparator" w:id="0">
    <w:p w:rsidR="00DD56BE" w:rsidRDefault="00DD56BE" w:rsidP="0005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BA" w:rsidRDefault="00051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BA" w:rsidRDefault="00051F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BA" w:rsidRDefault="00051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BE" w:rsidRDefault="00DD56BE" w:rsidP="00051FBA">
      <w:pPr>
        <w:spacing w:after="0" w:line="240" w:lineRule="auto"/>
      </w:pPr>
      <w:r>
        <w:separator/>
      </w:r>
    </w:p>
  </w:footnote>
  <w:footnote w:type="continuationSeparator" w:id="0">
    <w:p w:rsidR="00DD56BE" w:rsidRDefault="00DD56BE" w:rsidP="0005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BA" w:rsidRDefault="00051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BA" w:rsidRDefault="00051FBA" w:rsidP="00051FBA">
    <w:pPr>
      <w:pStyle w:val="Header"/>
      <w:tabs>
        <w:tab w:val="center" w:pos="1418"/>
      </w:tabs>
      <w:ind w:left="-851" w:right="-588"/>
      <w:rPr>
        <w:rFonts w:ascii="Times New Roman" w:hAnsi="Times New Roman"/>
        <w:sz w:val="24"/>
        <w:szCs w:val="24"/>
        <w:lang w:val="sr-Cyrl-RS"/>
      </w:rPr>
    </w:pPr>
    <w:r>
      <w:rPr>
        <w:rFonts w:ascii="Times New Roman" w:hAnsi="Times New Roman"/>
        <w:lang w:val="sr-Cyrl-RS"/>
      </w:rPr>
      <w:t xml:space="preserve">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51FBA" w:rsidRPr="00FD2731" w:rsidTr="007772CA">
      <w:trPr>
        <w:trHeight w:val="1088"/>
      </w:trPr>
      <w:tc>
        <w:tcPr>
          <w:tcW w:w="990" w:type="dxa"/>
          <w:hideMark/>
        </w:tcPr>
        <w:p w:rsidR="00051FBA" w:rsidRPr="00FD2731" w:rsidRDefault="00051FBA" w:rsidP="00051FBA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34E1836D" wp14:editId="4A7BBBB9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051FBA" w:rsidRPr="00FD2731" w:rsidRDefault="00051FBA" w:rsidP="00051FB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FD2731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FD2731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051FBA" w:rsidRPr="00FD2731" w:rsidRDefault="00051FBA" w:rsidP="00051FBA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FD2731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051FBA" w:rsidRPr="00FD2731" w:rsidRDefault="00051FBA" w:rsidP="00051FBA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r w:rsidRPr="00FD2731">
            <w:rPr>
              <w:rFonts w:ascii="Times New Roman" w:eastAsia="Times New Roman" w:hAnsi="Times New Roman" w:cs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  <w:hideMark/>
        </w:tcPr>
        <w:p w:rsidR="00051FBA" w:rsidRDefault="00051FBA" w:rsidP="00051FB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 w:rsidRPr="00FD2731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FD2731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РИБ</w:t>
          </w:r>
          <w:r w:rsidRPr="00FD2731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18</w:t>
          </w:r>
          <w:bookmarkStart w:id="0" w:name="_GoBack"/>
          <w:bookmarkEnd w:id="0"/>
        </w:p>
        <w:p w:rsidR="00051FBA" w:rsidRDefault="00051FBA" w:rsidP="00051FB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  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01</w:t>
          </w:r>
        </w:p>
        <w:p w:rsidR="00051FBA" w:rsidRDefault="00051FBA" w:rsidP="00051FB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051FBA" w:rsidRPr="00D92E8B" w:rsidRDefault="00051FBA" w:rsidP="00051FB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:rsidR="00051FBA" w:rsidRDefault="00051F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FBA" w:rsidRDefault="00051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10F5A"/>
    <w:multiLevelType w:val="hybridMultilevel"/>
    <w:tmpl w:val="F9A01E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60C11"/>
    <w:multiLevelType w:val="hybridMultilevel"/>
    <w:tmpl w:val="DFDA2F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333EB"/>
    <w:multiLevelType w:val="hybridMultilevel"/>
    <w:tmpl w:val="0BF890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57D5C"/>
    <w:multiLevelType w:val="hybridMultilevel"/>
    <w:tmpl w:val="FBE65D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7446"/>
    <w:multiLevelType w:val="hybridMultilevel"/>
    <w:tmpl w:val="445CC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DA"/>
    <w:rsid w:val="00051FBA"/>
    <w:rsid w:val="00081C50"/>
    <w:rsid w:val="00145CDA"/>
    <w:rsid w:val="00172F9C"/>
    <w:rsid w:val="00587FA4"/>
    <w:rsid w:val="006E55DD"/>
    <w:rsid w:val="00704B96"/>
    <w:rsid w:val="009E4C04"/>
    <w:rsid w:val="009F466C"/>
    <w:rsid w:val="00B00BD8"/>
    <w:rsid w:val="00D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A5732-31CD-45A7-8DC9-EE0A635F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96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B00BD8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BA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5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BA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Jovic</dc:creator>
  <cp:keywords/>
  <dc:description/>
  <cp:lastModifiedBy>Jasmina Jovic</cp:lastModifiedBy>
  <cp:revision>6</cp:revision>
  <dcterms:created xsi:type="dcterms:W3CDTF">2017-02-13T11:22:00Z</dcterms:created>
  <dcterms:modified xsi:type="dcterms:W3CDTF">2017-05-22T10:13:00Z</dcterms:modified>
</cp:coreProperties>
</file>