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4B" w:rsidRDefault="00D340AF" w:rsidP="000D6F0B">
      <w:pPr>
        <w:spacing w:after="0" w:line="240" w:lineRule="auto"/>
        <w:ind w:left="-567" w:right="-285"/>
        <w:jc w:val="both"/>
        <w:rPr>
          <w:rFonts w:ascii="Tahoma" w:hAnsi="Tahoma" w:cs="Tahoma"/>
          <w:color w:val="000000"/>
          <w:sz w:val="24"/>
          <w:szCs w:val="24"/>
          <w:lang w:val="sr-Cyrl-RS"/>
        </w:rPr>
      </w:pPr>
      <w:r>
        <w:rPr>
          <w:rFonts w:ascii="Tahoma" w:hAnsi="Tahoma" w:cs="Tahoma"/>
          <w:color w:val="000000"/>
          <w:sz w:val="24"/>
          <w:szCs w:val="24"/>
          <w:lang w:val="sr-Cyrl-RS"/>
        </w:rPr>
        <w:t>ПРЕДЛОГ</w:t>
      </w:r>
    </w:p>
    <w:p w:rsidR="000D6F0B" w:rsidRPr="00845853" w:rsidRDefault="00845853" w:rsidP="000D6F0B">
      <w:pPr>
        <w:spacing w:after="0" w:line="240" w:lineRule="auto"/>
        <w:ind w:left="-567" w:right="-285"/>
        <w:jc w:val="both"/>
        <w:rPr>
          <w:rFonts w:ascii="Tahoma" w:hAnsi="Tahoma" w:cs="Tahoma"/>
          <w:sz w:val="24"/>
          <w:szCs w:val="24"/>
        </w:rPr>
      </w:pPr>
      <w:r w:rsidRPr="00845853">
        <w:rPr>
          <w:rFonts w:ascii="Tahoma" w:hAnsi="Tahoma" w:cs="Tahoma"/>
          <w:color w:val="000000"/>
          <w:sz w:val="24"/>
          <w:szCs w:val="24"/>
          <w:lang w:val="sr-Cyrl-RS"/>
        </w:rPr>
        <w:t xml:space="preserve">На снову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Одлуке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о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буџету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општине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Нови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Бечеј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за 20</w:t>
      </w:r>
      <w:r w:rsidR="000D6F0B" w:rsidRPr="00845853">
        <w:rPr>
          <w:rFonts w:ascii="Tahoma" w:hAnsi="Tahoma" w:cs="Tahoma"/>
          <w:color w:val="000000"/>
          <w:sz w:val="24"/>
          <w:szCs w:val="24"/>
          <w:lang w:val="sr-Cyrl-RS"/>
        </w:rPr>
        <w:t>22</w:t>
      </w:r>
      <w:r w:rsidR="000D6F0B" w:rsidRPr="00845853">
        <w:rPr>
          <w:rFonts w:ascii="Tahoma" w:hAnsi="Tahoma" w:cs="Tahoma"/>
          <w:color w:val="000000"/>
          <w:sz w:val="24"/>
          <w:szCs w:val="24"/>
        </w:rPr>
        <w:t>.</w:t>
      </w:r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proofErr w:type="gramStart"/>
      <w:r w:rsidR="000D6F0B" w:rsidRPr="00845853">
        <w:rPr>
          <w:rFonts w:ascii="Tahoma" w:hAnsi="Tahoma" w:cs="Tahoma"/>
          <w:color w:val="000000"/>
          <w:sz w:val="24"/>
          <w:szCs w:val="24"/>
        </w:rPr>
        <w:t>годину</w:t>
      </w:r>
      <w:proofErr w:type="spellEnd"/>
      <w:proofErr w:type="gram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(„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Службени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лист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општине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Нови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Бечеј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“,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број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  <w:lang w:val="sr-Cyrl-RS"/>
        </w:rPr>
        <w:t xml:space="preserve"> </w:t>
      </w:r>
      <w:r w:rsidR="003D7F71" w:rsidRPr="003B65D9">
        <w:rPr>
          <w:rFonts w:ascii="Tahoma" w:hAnsi="Tahoma" w:cs="Tahoma"/>
          <w:sz w:val="24"/>
          <w:szCs w:val="24"/>
          <w:lang w:val="sr-Cyrl-RS"/>
        </w:rPr>
        <w:t>3</w:t>
      </w:r>
      <w:r w:rsidR="003B65D9" w:rsidRPr="003B65D9">
        <w:rPr>
          <w:rFonts w:ascii="Tahoma" w:hAnsi="Tahoma" w:cs="Tahoma"/>
          <w:sz w:val="24"/>
          <w:szCs w:val="24"/>
          <w:lang w:val="sr-Cyrl-RS"/>
        </w:rPr>
        <w:t>8</w:t>
      </w:r>
      <w:r w:rsidR="000D6F0B" w:rsidRPr="003B65D9">
        <w:rPr>
          <w:rFonts w:ascii="Tahoma" w:hAnsi="Tahoma" w:cs="Tahoma"/>
          <w:sz w:val="24"/>
          <w:szCs w:val="24"/>
        </w:rPr>
        <w:t>/20</w:t>
      </w:r>
      <w:r w:rsidR="000D6F0B" w:rsidRPr="003B65D9">
        <w:rPr>
          <w:rFonts w:ascii="Tahoma" w:hAnsi="Tahoma" w:cs="Tahoma"/>
          <w:sz w:val="24"/>
          <w:szCs w:val="24"/>
          <w:lang w:val="sr-Cyrl-RS"/>
        </w:rPr>
        <w:t>21</w:t>
      </w:r>
      <w:r w:rsidR="003B65D9">
        <w:rPr>
          <w:rFonts w:ascii="Tahoma" w:hAnsi="Tahoma" w:cs="Tahoma"/>
          <w:color w:val="000000"/>
          <w:sz w:val="24"/>
          <w:szCs w:val="24"/>
          <w:lang w:val="sr-Cyrl-RS"/>
        </w:rPr>
        <w:t>, 15/2022, ___/2022</w:t>
      </w:r>
      <w:r w:rsidR="000D6F0B" w:rsidRPr="00845853">
        <w:rPr>
          <w:rFonts w:ascii="Tahoma" w:hAnsi="Tahoma" w:cs="Tahoma"/>
          <w:color w:val="000000"/>
          <w:sz w:val="24"/>
          <w:szCs w:val="24"/>
        </w:rPr>
        <w:t>)</w:t>
      </w:r>
      <w:r w:rsidRPr="00845853">
        <w:rPr>
          <w:rFonts w:ascii="Tahoma" w:hAnsi="Tahoma" w:cs="Tahoma"/>
          <w:color w:val="000000"/>
          <w:sz w:val="24"/>
          <w:szCs w:val="24"/>
          <w:lang w:val="sr-Cyrl-RS"/>
        </w:rPr>
        <w:t>, Плана развоја општине Нови Бечеј за период 2022 -2032. године (,,Службени лист општине Нови Бечеј“</w:t>
      </w:r>
      <w:r w:rsidR="003B65D9">
        <w:rPr>
          <w:rFonts w:ascii="Tahoma" w:hAnsi="Tahoma" w:cs="Tahoma"/>
          <w:color w:val="000000"/>
          <w:sz w:val="24"/>
          <w:szCs w:val="24"/>
          <w:lang w:val="sr-Cyrl-RS"/>
        </w:rPr>
        <w:t>, број</w:t>
      </w:r>
      <w:r w:rsidRPr="00845853">
        <w:rPr>
          <w:rFonts w:ascii="Tahoma" w:hAnsi="Tahoma" w:cs="Tahoma"/>
          <w:color w:val="000000"/>
          <w:sz w:val="24"/>
          <w:szCs w:val="24"/>
          <w:lang w:val="sr-Cyrl-RS"/>
        </w:rPr>
        <w:t xml:space="preserve"> 38/2021),</w:t>
      </w:r>
      <w:r w:rsidRPr="00845853">
        <w:rPr>
          <w:rFonts w:ascii="Tahoma" w:hAnsi="Tahoma" w:cs="Tahoma"/>
          <w:b/>
          <w:sz w:val="24"/>
          <w:szCs w:val="24"/>
          <w:lang w:val="sr-Cyrl-RS"/>
        </w:rPr>
        <w:t xml:space="preserve"> </w:t>
      </w:r>
      <w:r w:rsidRPr="00845853">
        <w:rPr>
          <w:rFonts w:ascii="Tahoma" w:hAnsi="Tahoma" w:cs="Tahoma"/>
          <w:sz w:val="24"/>
          <w:szCs w:val="24"/>
          <w:lang w:val="sr-Cyrl-RS"/>
        </w:rPr>
        <w:t>у складу са чланом 33. -36. Закона о јавном дугу</w:t>
      </w:r>
      <w:r w:rsidR="0078497F">
        <w:rPr>
          <w:rFonts w:ascii="Tahoma" w:hAnsi="Tahoma" w:cs="Tahoma"/>
          <w:color w:val="000000"/>
          <w:sz w:val="24"/>
          <w:szCs w:val="24"/>
        </w:rPr>
        <w:t xml:space="preserve"> и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чланo</w:t>
      </w:r>
      <w:proofErr w:type="spellEnd"/>
      <w:r w:rsidR="0078497F">
        <w:rPr>
          <w:rFonts w:ascii="Tahoma" w:hAnsi="Tahoma" w:cs="Tahoma"/>
          <w:color w:val="000000"/>
          <w:sz w:val="24"/>
          <w:szCs w:val="24"/>
          <w:lang w:val="sr-Cyrl-RS"/>
        </w:rPr>
        <w:t>м</w:t>
      </w:r>
      <w:r w:rsidR="0086749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6749B">
        <w:rPr>
          <w:rFonts w:ascii="Tahoma" w:hAnsi="Tahoma" w:cs="Tahoma"/>
          <w:color w:val="000000"/>
          <w:sz w:val="24"/>
          <w:szCs w:val="24"/>
          <w:lang w:val="sr-Cyrl-RS"/>
        </w:rPr>
        <w:t>40</w:t>
      </w:r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proofErr w:type="gramStart"/>
      <w:r w:rsidR="000D6F0B" w:rsidRPr="00845853">
        <w:rPr>
          <w:rFonts w:ascii="Tahoma" w:hAnsi="Tahoma" w:cs="Tahoma"/>
          <w:color w:val="000000"/>
          <w:sz w:val="24"/>
          <w:szCs w:val="24"/>
        </w:rPr>
        <w:t>став</w:t>
      </w:r>
      <w:proofErr w:type="spellEnd"/>
      <w:proofErr w:type="gram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1. </w:t>
      </w:r>
      <w:proofErr w:type="spellStart"/>
      <w:proofErr w:type="gramStart"/>
      <w:r w:rsidR="000D6F0B" w:rsidRPr="00845853">
        <w:rPr>
          <w:rFonts w:ascii="Tahoma" w:hAnsi="Tahoma" w:cs="Tahoma"/>
          <w:color w:val="000000"/>
          <w:sz w:val="24"/>
          <w:szCs w:val="24"/>
        </w:rPr>
        <w:t>тачка</w:t>
      </w:r>
      <w:proofErr w:type="spellEnd"/>
      <w:proofErr w:type="gram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4.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Статута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општине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Нови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Бечеј</w:t>
      </w:r>
      <w:proofErr w:type="spellEnd"/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 („</w:t>
      </w:r>
      <w:proofErr w:type="spellStart"/>
      <w:r w:rsidR="000D6F0B" w:rsidRPr="00845853">
        <w:rPr>
          <w:rFonts w:ascii="Tahoma" w:hAnsi="Tahoma" w:cs="Tahoma"/>
          <w:color w:val="000000"/>
          <w:sz w:val="24"/>
          <w:szCs w:val="24"/>
        </w:rPr>
        <w:t>Слу</w:t>
      </w:r>
      <w:r w:rsidR="0078497F">
        <w:rPr>
          <w:rFonts w:ascii="Tahoma" w:hAnsi="Tahoma" w:cs="Tahoma"/>
          <w:color w:val="000000"/>
          <w:sz w:val="24"/>
          <w:szCs w:val="24"/>
        </w:rPr>
        <w:t>жбени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лист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општине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Нови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Бечеј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>“,</w:t>
      </w:r>
      <w:r w:rsidR="000D6F0B" w:rsidRPr="00845853">
        <w:rPr>
          <w:rFonts w:ascii="Tahoma" w:hAnsi="Tahoma" w:cs="Tahoma"/>
          <w:color w:val="000000"/>
          <w:sz w:val="24"/>
          <w:szCs w:val="24"/>
          <w:lang w:val="sr-Cyrl-RS"/>
        </w:rPr>
        <w:t xml:space="preserve"> </w:t>
      </w:r>
      <w:proofErr w:type="spellStart"/>
      <w:r w:rsidR="0078497F">
        <w:rPr>
          <w:rFonts w:ascii="Tahoma" w:hAnsi="Tahoma" w:cs="Tahoma"/>
          <w:color w:val="000000"/>
          <w:sz w:val="24"/>
          <w:szCs w:val="24"/>
        </w:rPr>
        <w:t>број</w:t>
      </w:r>
      <w:proofErr w:type="spellEnd"/>
      <w:r w:rsidR="0078497F">
        <w:rPr>
          <w:rFonts w:ascii="Tahoma" w:hAnsi="Tahoma" w:cs="Tahoma"/>
          <w:color w:val="000000"/>
          <w:sz w:val="24"/>
          <w:szCs w:val="24"/>
        </w:rPr>
        <w:t xml:space="preserve"> </w:t>
      </w:r>
      <w:r w:rsidR="0078497F">
        <w:rPr>
          <w:rFonts w:ascii="Tahoma" w:hAnsi="Tahoma" w:cs="Tahoma"/>
          <w:color w:val="000000"/>
          <w:sz w:val="24"/>
          <w:szCs w:val="24"/>
          <w:lang w:val="sr-Cyrl-RS"/>
        </w:rPr>
        <w:t>6</w:t>
      </w:r>
      <w:r w:rsidR="000D6F0B" w:rsidRPr="00845853">
        <w:rPr>
          <w:rFonts w:ascii="Tahoma" w:hAnsi="Tahoma" w:cs="Tahoma"/>
          <w:color w:val="000000"/>
          <w:sz w:val="24"/>
          <w:szCs w:val="24"/>
        </w:rPr>
        <w:t>/201</w:t>
      </w:r>
      <w:r w:rsidR="0078497F">
        <w:rPr>
          <w:rFonts w:ascii="Tahoma" w:hAnsi="Tahoma" w:cs="Tahoma"/>
          <w:color w:val="000000"/>
          <w:sz w:val="24"/>
          <w:szCs w:val="24"/>
          <w:lang w:val="sr-Cyrl-RS"/>
        </w:rPr>
        <w:t>9</w:t>
      </w:r>
      <w:r w:rsidR="000D6F0B" w:rsidRPr="00845853">
        <w:rPr>
          <w:rFonts w:ascii="Tahoma" w:hAnsi="Tahoma" w:cs="Tahoma"/>
          <w:color w:val="000000"/>
          <w:sz w:val="24"/>
          <w:szCs w:val="24"/>
        </w:rPr>
        <w:t xml:space="preserve">),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Скупштина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општине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Нови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Бечеј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на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r w:rsidR="00314D4B">
        <w:rPr>
          <w:rFonts w:ascii="Tahoma" w:hAnsi="Tahoma" w:cs="Tahoma"/>
          <w:sz w:val="24"/>
          <w:szCs w:val="24"/>
          <w:lang w:val="sr-Cyrl-RS"/>
        </w:rPr>
        <w:t xml:space="preserve">____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седници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одржаној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дана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r w:rsidR="00314D4B">
        <w:rPr>
          <w:rFonts w:ascii="Tahoma" w:hAnsi="Tahoma" w:cs="Tahoma"/>
          <w:sz w:val="24"/>
          <w:szCs w:val="24"/>
          <w:lang w:val="sr-Cyrl-RS"/>
        </w:rPr>
        <w:t>____</w:t>
      </w:r>
      <w:r w:rsidR="000D6F0B" w:rsidRPr="00845853">
        <w:rPr>
          <w:rFonts w:ascii="Tahoma" w:hAnsi="Tahoma" w:cs="Tahoma"/>
          <w:sz w:val="24"/>
          <w:szCs w:val="24"/>
          <w:lang w:val="sr-Cyrl-RS"/>
        </w:rPr>
        <w:t>.</w:t>
      </w:r>
      <w:r w:rsidR="000D6F0B" w:rsidRPr="00845853">
        <w:rPr>
          <w:rFonts w:ascii="Tahoma" w:hAnsi="Tahoma" w:cs="Tahoma"/>
          <w:sz w:val="24"/>
          <w:szCs w:val="24"/>
        </w:rPr>
        <w:t>202</w:t>
      </w:r>
      <w:r w:rsidRPr="00845853">
        <w:rPr>
          <w:rFonts w:ascii="Tahoma" w:hAnsi="Tahoma" w:cs="Tahoma"/>
          <w:sz w:val="24"/>
          <w:szCs w:val="24"/>
          <w:lang w:val="sr-Cyrl-RS"/>
        </w:rPr>
        <w:t>2</w:t>
      </w:r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године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донела</w:t>
      </w:r>
      <w:proofErr w:type="spellEnd"/>
      <w:r w:rsidR="000D6F0B" w:rsidRPr="008458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D6F0B" w:rsidRPr="00845853">
        <w:rPr>
          <w:rFonts w:ascii="Tahoma" w:hAnsi="Tahoma" w:cs="Tahoma"/>
          <w:sz w:val="24"/>
          <w:szCs w:val="24"/>
        </w:rPr>
        <w:t>је</w:t>
      </w:r>
      <w:proofErr w:type="spellEnd"/>
    </w:p>
    <w:p w:rsidR="000D6F0B" w:rsidRPr="00152368" w:rsidRDefault="000D6F0B" w:rsidP="000D6F0B">
      <w:pPr>
        <w:autoSpaceDE w:val="0"/>
        <w:autoSpaceDN w:val="0"/>
        <w:adjustRightInd w:val="0"/>
        <w:spacing w:after="0" w:line="240" w:lineRule="auto"/>
        <w:ind w:right="168"/>
        <w:jc w:val="both"/>
        <w:rPr>
          <w:rFonts w:ascii="Tahoma" w:hAnsi="Tahoma" w:cs="Tahoma"/>
          <w:color w:val="000000"/>
          <w:sz w:val="24"/>
          <w:szCs w:val="24"/>
          <w:lang w:val="sr-Cyrl-RS"/>
        </w:rPr>
      </w:pPr>
    </w:p>
    <w:p w:rsidR="003C2235" w:rsidRPr="003C2235" w:rsidRDefault="003C2235" w:rsidP="003C2235">
      <w:pPr>
        <w:autoSpaceDE w:val="0"/>
        <w:autoSpaceDN w:val="0"/>
        <w:adjustRightInd w:val="0"/>
        <w:spacing w:after="0" w:line="240" w:lineRule="auto"/>
        <w:ind w:right="168"/>
        <w:jc w:val="center"/>
        <w:rPr>
          <w:rFonts w:ascii="Tahoma" w:hAnsi="Tahoma" w:cs="Tahoma"/>
          <w:b/>
          <w:color w:val="000000"/>
          <w:sz w:val="24"/>
          <w:szCs w:val="24"/>
          <w:lang w:val="sr-Cyrl-RS"/>
        </w:rPr>
      </w:pPr>
      <w:r>
        <w:rPr>
          <w:rFonts w:ascii="Tahoma" w:hAnsi="Tahoma" w:cs="Tahoma"/>
          <w:b/>
          <w:color w:val="000000"/>
          <w:sz w:val="24"/>
          <w:szCs w:val="24"/>
          <w:lang w:val="sr-Cyrl-RS"/>
        </w:rPr>
        <w:t>О Д Л У К А</w:t>
      </w:r>
    </w:p>
    <w:p w:rsidR="000D6F0B" w:rsidRPr="00845853" w:rsidRDefault="003C2235" w:rsidP="000D6F0B">
      <w:pPr>
        <w:autoSpaceDE w:val="0"/>
        <w:autoSpaceDN w:val="0"/>
        <w:adjustRightInd w:val="0"/>
        <w:spacing w:after="0" w:line="240" w:lineRule="auto"/>
        <w:ind w:right="168"/>
        <w:jc w:val="center"/>
        <w:rPr>
          <w:rFonts w:ascii="Tahoma" w:hAnsi="Tahoma" w:cs="Tahoma"/>
          <w:b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О </w:t>
      </w:r>
      <w:r w:rsidR="000D6F0B" w:rsidRP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>КАПИТАЛН</w:t>
      </w:r>
      <w:r>
        <w:rPr>
          <w:rFonts w:ascii="Tahoma" w:hAnsi="Tahoma" w:cs="Tahoma"/>
          <w:b/>
          <w:color w:val="000000"/>
          <w:sz w:val="24"/>
          <w:szCs w:val="24"/>
          <w:lang w:val="sr-Cyrl-CS"/>
        </w:rPr>
        <w:t>ОМ</w:t>
      </w:r>
      <w:r w:rsid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</w:t>
      </w:r>
      <w:r w:rsidR="000D6F0B" w:rsidRP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</w:t>
      </w:r>
      <w:r>
        <w:rPr>
          <w:rFonts w:ascii="Tahoma" w:hAnsi="Tahoma" w:cs="Tahoma"/>
          <w:b/>
          <w:color w:val="000000"/>
          <w:sz w:val="24"/>
          <w:szCs w:val="24"/>
          <w:lang w:val="sr-Cyrl-CS"/>
        </w:rPr>
        <w:t>ПРОЈЕКТУ</w:t>
      </w:r>
      <w:r w:rsidR="000D6F0B" w:rsidRP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</w:t>
      </w:r>
      <w:r w:rsid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</w:t>
      </w:r>
    </w:p>
    <w:p w:rsidR="000D6F0B" w:rsidRPr="00845853" w:rsidRDefault="000D6F0B" w:rsidP="000D6F0B">
      <w:pPr>
        <w:autoSpaceDE w:val="0"/>
        <w:autoSpaceDN w:val="0"/>
        <w:adjustRightInd w:val="0"/>
        <w:spacing w:after="0" w:line="240" w:lineRule="auto"/>
        <w:ind w:left="-567" w:right="-426"/>
        <w:jc w:val="center"/>
        <w:rPr>
          <w:rFonts w:ascii="Tahoma" w:hAnsi="Tahoma" w:cs="Tahoma"/>
          <w:b/>
          <w:color w:val="000000"/>
          <w:sz w:val="24"/>
          <w:szCs w:val="24"/>
          <w:lang w:val="sr-Cyrl-CS"/>
        </w:rPr>
      </w:pPr>
      <w:r w:rsidRP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>ОПШТИНЕ НОВИ БЕЧЕЈ ЗА 20</w:t>
      </w:r>
      <w:r w:rsidRPr="00845853">
        <w:rPr>
          <w:rFonts w:ascii="Tahoma" w:hAnsi="Tahoma" w:cs="Tahoma"/>
          <w:b/>
          <w:color w:val="000000"/>
          <w:sz w:val="24"/>
          <w:szCs w:val="24"/>
        </w:rPr>
        <w:t>22</w:t>
      </w:r>
      <w:r w:rsidR="004C02B2">
        <w:rPr>
          <w:rFonts w:ascii="Tahoma" w:hAnsi="Tahoma" w:cs="Tahoma"/>
          <w:b/>
          <w:color w:val="000000"/>
          <w:sz w:val="24"/>
          <w:szCs w:val="24"/>
          <w:lang w:val="sr-Cyrl-RS"/>
        </w:rPr>
        <w:t>.</w:t>
      </w:r>
      <w:r w:rsid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– 202</w:t>
      </w:r>
      <w:r w:rsidR="003C2235">
        <w:rPr>
          <w:rFonts w:ascii="Tahoma" w:hAnsi="Tahoma" w:cs="Tahoma"/>
          <w:b/>
          <w:color w:val="000000"/>
          <w:sz w:val="24"/>
          <w:szCs w:val="24"/>
          <w:lang w:val="sr-Cyrl-CS"/>
        </w:rPr>
        <w:t>6</w:t>
      </w:r>
      <w:r w:rsid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>.</w:t>
      </w:r>
      <w:r w:rsidRPr="00845853">
        <w:rPr>
          <w:rFonts w:ascii="Tahoma" w:hAnsi="Tahoma" w:cs="Tahoma"/>
          <w:b/>
          <w:color w:val="000000"/>
          <w:sz w:val="24"/>
          <w:szCs w:val="24"/>
          <w:lang w:val="sr-Cyrl-CS"/>
        </w:rPr>
        <w:t xml:space="preserve"> ГОДИНУ</w:t>
      </w:r>
    </w:p>
    <w:p w:rsidR="000D6F0B" w:rsidRDefault="000D6F0B" w:rsidP="00DC7D03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ahoma" w:hAnsi="Tahoma" w:cs="Tahoma"/>
          <w:color w:val="000000"/>
          <w:sz w:val="24"/>
          <w:szCs w:val="24"/>
          <w:lang w:val="sr-Cyrl-RS"/>
        </w:rPr>
      </w:pPr>
    </w:p>
    <w:p w:rsidR="00D11443" w:rsidRDefault="007D3B50" w:rsidP="00152368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ahoma" w:hAnsi="Tahoma" w:cs="Tahoma"/>
          <w:b/>
          <w:color w:val="000000"/>
          <w:sz w:val="24"/>
          <w:szCs w:val="24"/>
          <w:lang w:val="sr-Cyrl-RS"/>
        </w:rPr>
      </w:pP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>Члан 1.</w:t>
      </w:r>
    </w:p>
    <w:p w:rsidR="00D11443" w:rsidRPr="007D3B50" w:rsidRDefault="00D11443" w:rsidP="00D11443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  <w:r w:rsidRPr="005F66CB">
        <w:rPr>
          <w:rFonts w:ascii="Tahoma" w:hAnsi="Tahoma" w:cs="Tahoma"/>
          <w:sz w:val="24"/>
          <w:szCs w:val="24"/>
          <w:lang w:val="sr-Cyrl-RS"/>
        </w:rPr>
        <w:t xml:space="preserve">Овом Одлуком се утврђује за објекат од капиталног значаја за општину Нови Бечеј – изградња затвореног базена – Спа центра у Новом Бечеју, као објекат од великог значаја за развој туризма у општини Нови Бечеј, која грана представља један од стубова </w:t>
      </w:r>
      <w:r w:rsidRPr="007D3B50">
        <w:rPr>
          <w:rFonts w:ascii="Tahoma" w:hAnsi="Tahoma" w:cs="Tahoma"/>
          <w:sz w:val="24"/>
          <w:szCs w:val="24"/>
          <w:lang w:val="sr-Cyrl-RS"/>
        </w:rPr>
        <w:t xml:space="preserve">стратершког </w:t>
      </w:r>
      <w:r>
        <w:rPr>
          <w:rFonts w:ascii="Tahoma" w:hAnsi="Tahoma" w:cs="Tahoma"/>
          <w:sz w:val="24"/>
          <w:szCs w:val="24"/>
          <w:lang w:val="sr-Cyrl-RS"/>
        </w:rPr>
        <w:t>привредног р</w:t>
      </w:r>
      <w:r w:rsidR="00373334">
        <w:rPr>
          <w:rFonts w:ascii="Tahoma" w:hAnsi="Tahoma" w:cs="Tahoma"/>
          <w:sz w:val="24"/>
          <w:szCs w:val="24"/>
          <w:lang w:val="sr-Cyrl-RS"/>
        </w:rPr>
        <w:t>азвоја у складу са Планом развоја Општине</w:t>
      </w:r>
      <w:r w:rsidR="004C31D3">
        <w:rPr>
          <w:rFonts w:ascii="Tahoma" w:hAnsi="Tahoma" w:cs="Tahoma"/>
          <w:sz w:val="24"/>
          <w:szCs w:val="24"/>
          <w:lang w:val="sr-Cyrl-RS"/>
        </w:rPr>
        <w:t xml:space="preserve"> Нови Бечеј за период 2022.-2032</w:t>
      </w:r>
      <w:r w:rsidR="00373334">
        <w:rPr>
          <w:rFonts w:ascii="Tahoma" w:hAnsi="Tahoma" w:cs="Tahoma"/>
          <w:sz w:val="24"/>
          <w:szCs w:val="24"/>
          <w:lang w:val="sr-Cyrl-RS"/>
        </w:rPr>
        <w:t>. године.</w:t>
      </w:r>
    </w:p>
    <w:p w:rsidR="00D11443" w:rsidRDefault="00D11443" w:rsidP="00D11443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</w:p>
    <w:p w:rsidR="007D3B50" w:rsidRPr="00152368" w:rsidRDefault="007D3B50" w:rsidP="00152368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ahoma" w:hAnsi="Tahoma" w:cs="Tahoma"/>
          <w:b/>
          <w:color w:val="000000"/>
          <w:sz w:val="24"/>
          <w:szCs w:val="24"/>
          <w:lang w:val="sr-Cyrl-RS"/>
        </w:rPr>
      </w:pP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 xml:space="preserve">Члан </w:t>
      </w:r>
      <w:r>
        <w:rPr>
          <w:rFonts w:ascii="Tahoma" w:hAnsi="Tahoma" w:cs="Tahoma"/>
          <w:b/>
          <w:color w:val="000000"/>
          <w:sz w:val="24"/>
          <w:szCs w:val="24"/>
          <w:lang w:val="sr-Cyrl-RS"/>
        </w:rPr>
        <w:t>2</w:t>
      </w: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>.</w:t>
      </w:r>
    </w:p>
    <w:p w:rsidR="00D11443" w:rsidRDefault="00D11443" w:rsidP="00D11443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b/>
          <w:sz w:val="24"/>
          <w:szCs w:val="24"/>
          <w:lang w:val="sr-Cyrl-RS"/>
        </w:rPr>
      </w:pPr>
      <w:r>
        <w:rPr>
          <w:rFonts w:ascii="Tahoma" w:hAnsi="Tahoma" w:cs="Tahoma"/>
          <w:color w:val="000000"/>
          <w:sz w:val="24"/>
          <w:szCs w:val="24"/>
          <w:lang w:val="sr-Cyrl-RS"/>
        </w:rPr>
        <w:t xml:space="preserve">Утврђује се </w:t>
      </w:r>
      <w:r w:rsidRPr="007D3B50">
        <w:rPr>
          <w:rFonts w:ascii="Tahoma" w:hAnsi="Tahoma" w:cs="Tahoma"/>
          <w:color w:val="000000"/>
          <w:sz w:val="24"/>
          <w:szCs w:val="24"/>
          <w:lang w:val="sr-Cyrl-RS"/>
        </w:rPr>
        <w:t xml:space="preserve">начин финансирања </w:t>
      </w:r>
      <w:r>
        <w:rPr>
          <w:rFonts w:ascii="Tahoma" w:hAnsi="Tahoma" w:cs="Tahoma"/>
          <w:color w:val="000000"/>
          <w:sz w:val="24"/>
          <w:szCs w:val="24"/>
          <w:lang w:val="sr-Cyrl-RS"/>
        </w:rPr>
        <w:t>објекта од капиталног значаја - изградња</w:t>
      </w:r>
      <w:r w:rsidRPr="007D3B50">
        <w:rPr>
          <w:rFonts w:ascii="Tahoma" w:hAnsi="Tahoma" w:cs="Tahoma"/>
          <w:color w:val="000000"/>
          <w:sz w:val="24"/>
          <w:szCs w:val="24"/>
          <w:lang w:val="sr-Cyrl-RS"/>
        </w:rPr>
        <w:t xml:space="preserve"> затвореног баз</w:t>
      </w:r>
      <w:r>
        <w:rPr>
          <w:rFonts w:ascii="Tahoma" w:hAnsi="Tahoma" w:cs="Tahoma"/>
          <w:color w:val="000000"/>
          <w:sz w:val="24"/>
          <w:szCs w:val="24"/>
          <w:lang w:val="sr-Cyrl-RS"/>
        </w:rPr>
        <w:t xml:space="preserve">ена – Спа центра у Новом Бечеју на следећи начин: </w:t>
      </w:r>
    </w:p>
    <w:p w:rsidR="00D11443" w:rsidRPr="00D11443" w:rsidRDefault="00D11443" w:rsidP="00D11443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color w:val="000000"/>
          <w:sz w:val="24"/>
          <w:szCs w:val="24"/>
          <w:lang w:val="sr-Cyrl-RS"/>
        </w:rPr>
      </w:pPr>
    </w:p>
    <w:p w:rsidR="00536C88" w:rsidRPr="007D3B50" w:rsidRDefault="00D11443" w:rsidP="000D6F0B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з</w:t>
      </w:r>
      <w:r w:rsidR="003C2235" w:rsidRPr="007D3B50">
        <w:rPr>
          <w:rFonts w:ascii="Tahoma" w:hAnsi="Tahoma" w:cs="Tahoma"/>
          <w:sz w:val="24"/>
          <w:szCs w:val="24"/>
          <w:lang w:val="sr-Cyrl-RS"/>
        </w:rPr>
        <w:t xml:space="preserve">бог 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>специфичности и величине објекта, финансирање ће се вршити од других нивоа власти и из кредитног задуживања. Укупна вред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 xml:space="preserve">ност инвестиције износи </w:t>
      </w:r>
      <w:r w:rsidR="000673F2">
        <w:rPr>
          <w:rFonts w:ascii="Tahoma" w:hAnsi="Tahoma" w:cs="Tahoma"/>
          <w:sz w:val="24"/>
          <w:szCs w:val="24"/>
          <w:lang w:val="sr-Cyrl-RS"/>
        </w:rPr>
        <w:t>553.888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>.</w:t>
      </w:r>
      <w:r w:rsidR="000673F2">
        <w:rPr>
          <w:rFonts w:ascii="Tahoma" w:hAnsi="Tahoma" w:cs="Tahoma"/>
          <w:sz w:val="24"/>
          <w:szCs w:val="24"/>
          <w:lang w:val="sr-Cyrl-RS"/>
        </w:rPr>
        <w:t>598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>,</w:t>
      </w:r>
      <w:r w:rsidR="000673F2">
        <w:rPr>
          <w:rFonts w:ascii="Tahoma" w:hAnsi="Tahoma" w:cs="Tahoma"/>
          <w:sz w:val="24"/>
          <w:szCs w:val="24"/>
          <w:lang w:val="sr-Cyrl-RS"/>
        </w:rPr>
        <w:t>51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 xml:space="preserve"> динара. </w:t>
      </w:r>
    </w:p>
    <w:p w:rsidR="00536C88" w:rsidRDefault="00536C88" w:rsidP="000D6F0B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</w:p>
    <w:p w:rsidR="007D3B50" w:rsidRPr="00152368" w:rsidRDefault="007D3B50" w:rsidP="00152368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ahoma" w:hAnsi="Tahoma" w:cs="Tahoma"/>
          <w:b/>
          <w:color w:val="000000"/>
          <w:sz w:val="24"/>
          <w:szCs w:val="24"/>
          <w:lang w:val="sr-Cyrl-RS"/>
        </w:rPr>
      </w:pP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 xml:space="preserve">Члан </w:t>
      </w:r>
      <w:r>
        <w:rPr>
          <w:rFonts w:ascii="Tahoma" w:hAnsi="Tahoma" w:cs="Tahoma"/>
          <w:b/>
          <w:color w:val="000000"/>
          <w:sz w:val="24"/>
          <w:szCs w:val="24"/>
          <w:lang w:val="sr-Cyrl-RS"/>
        </w:rPr>
        <w:t>3</w:t>
      </w: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>.</w:t>
      </w:r>
    </w:p>
    <w:p w:rsidR="007D3B50" w:rsidRDefault="005C64E3" w:rsidP="000D6F0B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Потребна 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>финансијска средства</w:t>
      </w:r>
      <w:r>
        <w:rPr>
          <w:rFonts w:ascii="Tahoma" w:hAnsi="Tahoma" w:cs="Tahoma"/>
          <w:sz w:val="24"/>
          <w:szCs w:val="24"/>
          <w:lang w:val="sr-Cyrl-RS"/>
        </w:rPr>
        <w:t xml:space="preserve"> у 2022</w:t>
      </w:r>
      <w:r w:rsidR="00405FA3">
        <w:rPr>
          <w:rFonts w:ascii="Tahoma" w:hAnsi="Tahoma" w:cs="Tahoma"/>
          <w:sz w:val="24"/>
          <w:szCs w:val="24"/>
          <w:lang w:val="sr-Cyrl-RS"/>
        </w:rPr>
        <w:t>.</w:t>
      </w:r>
      <w:r>
        <w:rPr>
          <w:rFonts w:ascii="Tahoma" w:hAnsi="Tahoma" w:cs="Tahoma"/>
          <w:sz w:val="24"/>
          <w:szCs w:val="24"/>
          <w:lang w:val="sr-Cyrl-RS"/>
        </w:rPr>
        <w:t xml:space="preserve"> години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 xml:space="preserve"> за изградњу</w:t>
      </w:r>
      <w:r>
        <w:rPr>
          <w:rFonts w:ascii="Tahoma" w:hAnsi="Tahoma" w:cs="Tahoma"/>
          <w:sz w:val="24"/>
          <w:szCs w:val="24"/>
          <w:lang w:val="sr-Cyrl-RS"/>
        </w:rPr>
        <w:t xml:space="preserve"> објекта из члана</w:t>
      </w:r>
      <w:r w:rsidR="00D340AF">
        <w:rPr>
          <w:rFonts w:ascii="Tahoma" w:hAnsi="Tahoma" w:cs="Tahoma"/>
          <w:sz w:val="24"/>
          <w:szCs w:val="24"/>
          <w:lang w:val="en-GB"/>
        </w:rPr>
        <w:t xml:space="preserve"> 1.</w:t>
      </w:r>
      <w:r w:rsidR="00D340AF">
        <w:rPr>
          <w:rFonts w:ascii="Tahoma" w:hAnsi="Tahoma" w:cs="Tahoma"/>
          <w:sz w:val="24"/>
          <w:szCs w:val="24"/>
          <w:lang w:val="sr-Cyrl-RS"/>
        </w:rPr>
        <w:t>ове одлуке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 xml:space="preserve"> износе </w:t>
      </w:r>
      <w:r w:rsidR="001A35BF">
        <w:rPr>
          <w:rFonts w:ascii="Tahoma" w:hAnsi="Tahoma" w:cs="Tahoma"/>
          <w:sz w:val="24"/>
          <w:szCs w:val="24"/>
          <w:lang w:val="sr-Cyrl-RS"/>
        </w:rPr>
        <w:t xml:space="preserve"> 173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 xml:space="preserve">.000.000,00 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>динара, док ће остатак сред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>тава бити финансиран из кредита у периоду 2023</w:t>
      </w:r>
      <w:r w:rsidR="004C02B2">
        <w:rPr>
          <w:rFonts w:ascii="Tahoma" w:hAnsi="Tahoma" w:cs="Tahoma"/>
          <w:sz w:val="24"/>
          <w:szCs w:val="24"/>
          <w:lang w:val="sr-Cyrl-RS"/>
        </w:rPr>
        <w:t>.</w:t>
      </w:r>
      <w:r w:rsidR="00316755">
        <w:rPr>
          <w:rFonts w:ascii="Tahoma" w:hAnsi="Tahoma" w:cs="Tahoma"/>
          <w:sz w:val="24"/>
          <w:szCs w:val="24"/>
          <w:lang w:val="sr-Cyrl-RS"/>
        </w:rPr>
        <w:t xml:space="preserve"> – 2026. г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>одине.</w:t>
      </w:r>
      <w:r w:rsidR="001E733C" w:rsidRPr="007D3B50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536C88" w:rsidRPr="007D3B50">
        <w:rPr>
          <w:rFonts w:ascii="Tahoma" w:hAnsi="Tahoma" w:cs="Tahoma"/>
          <w:sz w:val="24"/>
          <w:szCs w:val="24"/>
          <w:lang w:val="sr-Cyrl-RS"/>
        </w:rPr>
        <w:t xml:space="preserve">Повлачење средстава из кредита ће се вршити према изведеним </w:t>
      </w:r>
      <w:r w:rsidR="007D3B50" w:rsidRPr="007D3B50">
        <w:rPr>
          <w:rFonts w:ascii="Tahoma" w:hAnsi="Tahoma" w:cs="Tahoma"/>
          <w:sz w:val="24"/>
          <w:szCs w:val="24"/>
          <w:lang w:val="sr-Cyrl-RS"/>
        </w:rPr>
        <w:t>радовима, односно према достављеним ситуацијама</w:t>
      </w:r>
      <w:r w:rsidR="007D3B50">
        <w:rPr>
          <w:rFonts w:ascii="Tahoma" w:hAnsi="Tahoma" w:cs="Tahoma"/>
          <w:sz w:val="24"/>
          <w:szCs w:val="24"/>
          <w:lang w:val="sr-Cyrl-RS"/>
        </w:rPr>
        <w:t xml:space="preserve"> за изведене радове</w:t>
      </w:r>
      <w:r w:rsidR="007D3B50" w:rsidRPr="007D3B50">
        <w:rPr>
          <w:rFonts w:ascii="Tahoma" w:hAnsi="Tahoma" w:cs="Tahoma"/>
          <w:sz w:val="24"/>
          <w:szCs w:val="24"/>
          <w:lang w:val="sr-Cyrl-RS"/>
        </w:rPr>
        <w:t>.</w:t>
      </w:r>
    </w:p>
    <w:p w:rsidR="00D909D0" w:rsidRPr="007D3B50" w:rsidRDefault="00D909D0" w:rsidP="000D6F0B">
      <w:pPr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ahoma" w:hAnsi="Tahoma" w:cs="Tahoma"/>
          <w:sz w:val="24"/>
          <w:szCs w:val="24"/>
          <w:lang w:val="sr-Cyrl-RS"/>
        </w:rPr>
      </w:pPr>
    </w:p>
    <w:p w:rsidR="00D909D0" w:rsidRPr="00D909D0" w:rsidRDefault="00D909D0" w:rsidP="00152368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ahoma" w:hAnsi="Tahoma" w:cs="Tahoma"/>
          <w:b/>
          <w:color w:val="000000"/>
          <w:sz w:val="24"/>
          <w:szCs w:val="24"/>
          <w:lang w:val="sr-Cyrl-RS"/>
        </w:rPr>
      </w:pP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 xml:space="preserve">Члан </w:t>
      </w:r>
      <w:r>
        <w:rPr>
          <w:rFonts w:ascii="Tahoma" w:hAnsi="Tahoma" w:cs="Tahoma"/>
          <w:b/>
          <w:color w:val="000000"/>
          <w:sz w:val="24"/>
          <w:szCs w:val="24"/>
          <w:lang w:val="sr-Cyrl-RS"/>
        </w:rPr>
        <w:t>4</w:t>
      </w:r>
      <w:r w:rsidRPr="007D3B50">
        <w:rPr>
          <w:rFonts w:ascii="Tahoma" w:hAnsi="Tahoma" w:cs="Tahoma"/>
          <w:b/>
          <w:color w:val="000000"/>
          <w:sz w:val="24"/>
          <w:szCs w:val="24"/>
          <w:lang w:val="sr-Cyrl-RS"/>
        </w:rPr>
        <w:t>.</w:t>
      </w:r>
    </w:p>
    <w:p w:rsidR="007D3B50" w:rsidRDefault="007D3B50" w:rsidP="007D3B50">
      <w:pPr>
        <w:tabs>
          <w:tab w:val="left" w:pos="-567"/>
        </w:tabs>
        <w:ind w:left="-567" w:right="-426"/>
        <w:jc w:val="both"/>
        <w:rPr>
          <w:rFonts w:ascii="Tahoma" w:hAnsi="Tahoma" w:cs="Tahoma"/>
          <w:sz w:val="24"/>
          <w:szCs w:val="24"/>
          <w:lang w:val="sr-Cyrl-CS"/>
        </w:rPr>
      </w:pPr>
      <w:r w:rsidRPr="007D3B50">
        <w:rPr>
          <w:rFonts w:ascii="Tahoma" w:hAnsi="Tahoma" w:cs="Tahoma"/>
          <w:sz w:val="24"/>
          <w:szCs w:val="24"/>
          <w:lang w:val="sr-Cyrl-RS"/>
        </w:rPr>
        <w:t xml:space="preserve">Реализацију свих послова око </w:t>
      </w:r>
      <w:r>
        <w:rPr>
          <w:rFonts w:ascii="Tahoma" w:hAnsi="Tahoma" w:cs="Tahoma"/>
          <w:sz w:val="24"/>
          <w:szCs w:val="24"/>
          <w:lang w:val="sr-Cyrl-RS"/>
        </w:rPr>
        <w:t>спровоћења ове Одлуке</w:t>
      </w:r>
      <w:r w:rsidRPr="007D3B50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7D3B50">
        <w:rPr>
          <w:rFonts w:ascii="Tahoma" w:hAnsi="Tahoma" w:cs="Tahoma"/>
          <w:color w:val="000000"/>
          <w:sz w:val="24"/>
          <w:szCs w:val="24"/>
          <w:lang w:val="sr-Cyrl-RS"/>
        </w:rPr>
        <w:t xml:space="preserve">вршиће </w:t>
      </w:r>
      <w:proofErr w:type="spellStart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Одељење</w:t>
      </w:r>
      <w:proofErr w:type="spellEnd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за </w:t>
      </w:r>
      <w:proofErr w:type="spellStart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финансије</w:t>
      </w:r>
      <w:proofErr w:type="spellEnd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привреду</w:t>
      </w:r>
      <w:proofErr w:type="spellEnd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 и </w:t>
      </w:r>
      <w:proofErr w:type="spellStart"/>
      <w:r w:rsidR="004B4ADD">
        <w:rPr>
          <w:rFonts w:ascii="Tahoma" w:hAnsi="Tahoma" w:cs="Tahoma"/>
          <w:color w:val="333333"/>
          <w:sz w:val="24"/>
          <w:szCs w:val="24"/>
          <w:shd w:val="clear" w:color="auto" w:fill="FFFFFF"/>
        </w:rPr>
        <w:t>Одељење</w:t>
      </w:r>
      <w:proofErr w:type="spellEnd"/>
      <w:r w:rsidRPr="007D3B50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Pr="007D3B50">
        <w:rPr>
          <w:rFonts w:ascii="Tahoma" w:hAnsi="Tahoma" w:cs="Tahoma"/>
          <w:sz w:val="24"/>
          <w:szCs w:val="24"/>
          <w:lang w:val="sr-Cyrl-CS"/>
        </w:rPr>
        <w:t xml:space="preserve">за урбанизам, </w:t>
      </w:r>
      <w:r w:rsidR="008F0A7B">
        <w:rPr>
          <w:rFonts w:ascii="Tahoma" w:hAnsi="Tahoma" w:cs="Tahoma"/>
          <w:sz w:val="24"/>
          <w:szCs w:val="24"/>
          <w:lang w:val="sr-Cyrl-CS"/>
        </w:rPr>
        <w:t>стамбено-</w:t>
      </w:r>
      <w:r w:rsidRPr="007D3B50">
        <w:rPr>
          <w:rFonts w:ascii="Tahoma" w:hAnsi="Tahoma" w:cs="Tahoma"/>
          <w:sz w:val="24"/>
          <w:szCs w:val="24"/>
          <w:lang w:val="sr-Cyrl-CS"/>
        </w:rPr>
        <w:t xml:space="preserve">комуналне послове, грађевинарство, </w:t>
      </w:r>
      <w:r w:rsidR="008F0A7B">
        <w:rPr>
          <w:rFonts w:ascii="Tahoma" w:hAnsi="Tahoma" w:cs="Tahoma"/>
          <w:sz w:val="24"/>
          <w:szCs w:val="24"/>
          <w:lang w:val="sr-Cyrl-CS"/>
        </w:rPr>
        <w:t>локално-економски развој</w:t>
      </w:r>
      <w:r w:rsidRPr="007D3B50">
        <w:rPr>
          <w:rFonts w:ascii="Tahoma" w:hAnsi="Tahoma" w:cs="Tahoma"/>
          <w:sz w:val="24"/>
          <w:szCs w:val="24"/>
          <w:lang w:val="sr-Cyrl-CS"/>
        </w:rPr>
        <w:t xml:space="preserve"> и заштиту животне средине</w:t>
      </w:r>
      <w:r w:rsidR="00405FA3">
        <w:rPr>
          <w:rFonts w:ascii="Tahoma" w:hAnsi="Tahoma" w:cs="Tahoma"/>
          <w:sz w:val="24"/>
          <w:szCs w:val="24"/>
          <w:lang w:val="sr-Cyrl-CS"/>
        </w:rPr>
        <w:t xml:space="preserve"> Општинске управе Нови Бечеј.</w:t>
      </w:r>
    </w:p>
    <w:p w:rsidR="00D909D0" w:rsidRPr="00D909D0" w:rsidRDefault="00D909D0" w:rsidP="00152368">
      <w:pPr>
        <w:spacing w:after="0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D909D0">
        <w:rPr>
          <w:rFonts w:ascii="Tahoma" w:hAnsi="Tahoma" w:cs="Tahoma"/>
          <w:b/>
          <w:sz w:val="24"/>
          <w:szCs w:val="24"/>
          <w:lang w:val="sr-Cyrl-CS"/>
        </w:rPr>
        <w:t xml:space="preserve">      Члан </w:t>
      </w:r>
      <w:r>
        <w:rPr>
          <w:rFonts w:ascii="Tahoma" w:hAnsi="Tahoma" w:cs="Tahoma"/>
          <w:b/>
          <w:sz w:val="24"/>
          <w:szCs w:val="24"/>
          <w:lang w:val="sr-Cyrl-CS"/>
        </w:rPr>
        <w:t>5.</w:t>
      </w:r>
    </w:p>
    <w:p w:rsidR="00D909D0" w:rsidRPr="00D909D0" w:rsidRDefault="00D909D0" w:rsidP="00152368">
      <w:pPr>
        <w:spacing w:after="0"/>
        <w:ind w:left="-567" w:right="-426"/>
        <w:jc w:val="both"/>
        <w:rPr>
          <w:rFonts w:ascii="Tahoma" w:hAnsi="Tahoma" w:cs="Tahoma"/>
          <w:sz w:val="24"/>
          <w:szCs w:val="24"/>
          <w:lang w:val="sr-Cyrl-CS"/>
        </w:rPr>
      </w:pPr>
      <w:r w:rsidRPr="00D909D0">
        <w:rPr>
          <w:rFonts w:ascii="Tahoma" w:hAnsi="Tahoma" w:cs="Tahoma"/>
          <w:sz w:val="24"/>
          <w:szCs w:val="24"/>
          <w:lang w:val="sr-Cyrl-CS"/>
        </w:rPr>
        <w:t>Ова одлука ступа на снагу даном доношења и објавиће се у „Службеном листу општине Нови Бечеј“.</w:t>
      </w:r>
    </w:p>
    <w:p w:rsidR="00D909D0" w:rsidRPr="00D909D0" w:rsidRDefault="00D909D0" w:rsidP="00D909D0">
      <w:pPr>
        <w:widowControl w:val="0"/>
        <w:autoSpaceDE w:val="0"/>
        <w:autoSpaceDN w:val="0"/>
        <w:adjustRightInd w:val="0"/>
        <w:spacing w:before="120" w:line="200" w:lineRule="exact"/>
        <w:ind w:left="-144" w:right="-144"/>
        <w:jc w:val="center"/>
        <w:rPr>
          <w:rFonts w:ascii="Tahoma" w:hAnsi="Tahoma" w:cs="Tahoma"/>
          <w:sz w:val="24"/>
          <w:szCs w:val="24"/>
          <w:lang w:val="sr-Cyrl-RS"/>
        </w:rPr>
      </w:pPr>
      <w:r w:rsidRPr="00D909D0">
        <w:rPr>
          <w:rFonts w:ascii="Tahoma" w:hAnsi="Tahoma" w:cs="Tahoma"/>
          <w:sz w:val="24"/>
          <w:szCs w:val="24"/>
          <w:lang w:val="sr-Cyrl-CS"/>
        </w:rPr>
        <w:tab/>
      </w:r>
      <w:r w:rsidRPr="00D909D0">
        <w:rPr>
          <w:rFonts w:ascii="Tahoma" w:hAnsi="Tahoma" w:cs="Tahoma"/>
          <w:sz w:val="24"/>
          <w:szCs w:val="24"/>
        </w:rPr>
        <w:t>СКУПШТИНА ОПШТИНЕ НОВИ БЕЧЕЈ</w:t>
      </w:r>
    </w:p>
    <w:p w:rsidR="00D909D0" w:rsidRPr="00D909D0" w:rsidRDefault="00D909D0" w:rsidP="00BB0986">
      <w:pPr>
        <w:widowControl w:val="0"/>
        <w:autoSpaceDE w:val="0"/>
        <w:autoSpaceDN w:val="0"/>
        <w:adjustRightInd w:val="0"/>
        <w:spacing w:before="120" w:after="0" w:line="200" w:lineRule="exact"/>
        <w:ind w:right="-144"/>
        <w:jc w:val="both"/>
        <w:rPr>
          <w:rFonts w:ascii="Tahoma" w:hAnsi="Tahoma" w:cs="Tahoma"/>
          <w:sz w:val="24"/>
          <w:szCs w:val="24"/>
          <w:lang w:val="sr-Cyrl-RS"/>
        </w:rPr>
      </w:pP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  <w:t xml:space="preserve">       </w:t>
      </w:r>
      <w:r w:rsidRPr="00D909D0">
        <w:rPr>
          <w:rFonts w:ascii="Tahoma" w:hAnsi="Tahoma" w:cs="Tahoma"/>
          <w:sz w:val="24"/>
          <w:szCs w:val="24"/>
        </w:rPr>
        <w:t xml:space="preserve">                        </w:t>
      </w:r>
      <w:r w:rsidRPr="00D909D0">
        <w:rPr>
          <w:rFonts w:ascii="Tahoma" w:hAnsi="Tahoma" w:cs="Tahoma"/>
          <w:sz w:val="24"/>
          <w:szCs w:val="24"/>
          <w:lang w:val="sr-Cyrl-RS"/>
        </w:rPr>
        <w:t xml:space="preserve"> </w:t>
      </w:r>
    </w:p>
    <w:p w:rsidR="00D909D0" w:rsidRPr="00D909D0" w:rsidRDefault="00D909D0" w:rsidP="00BB0986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4"/>
          <w:szCs w:val="24"/>
          <w:lang w:val="sr-Cyrl-RS"/>
        </w:rPr>
      </w:pPr>
      <w:r w:rsidRPr="00D909D0">
        <w:rPr>
          <w:rFonts w:ascii="Tahoma" w:hAnsi="Tahoma" w:cs="Tahoma"/>
          <w:sz w:val="24"/>
          <w:szCs w:val="24"/>
          <w:lang w:val="sr-Cyrl-RS"/>
        </w:rPr>
        <w:t xml:space="preserve">Број: </w:t>
      </w:r>
      <w:r w:rsidRPr="00D909D0">
        <w:rPr>
          <w:rFonts w:ascii="Tahoma" w:hAnsi="Tahoma" w:cs="Tahoma"/>
          <w:sz w:val="24"/>
          <w:szCs w:val="24"/>
        </w:rPr>
        <w:t>II</w:t>
      </w:r>
      <w:r>
        <w:rPr>
          <w:rFonts w:ascii="Tahoma" w:hAnsi="Tahoma" w:cs="Tahoma"/>
          <w:sz w:val="24"/>
          <w:szCs w:val="24"/>
          <w:lang w:val="sr-Cyrl-RS"/>
        </w:rPr>
        <w:t xml:space="preserve">    </w:t>
      </w:r>
      <w:r w:rsidRPr="00D909D0">
        <w:rPr>
          <w:rFonts w:ascii="Tahoma" w:hAnsi="Tahoma" w:cs="Tahoma"/>
          <w:sz w:val="24"/>
          <w:szCs w:val="24"/>
        </w:rPr>
        <w:t xml:space="preserve"> /20</w:t>
      </w:r>
      <w:r w:rsidRPr="00D909D0">
        <w:rPr>
          <w:rFonts w:ascii="Tahoma" w:hAnsi="Tahoma" w:cs="Tahoma"/>
          <w:sz w:val="24"/>
          <w:szCs w:val="24"/>
          <w:lang w:val="sr-Cyrl-RS"/>
        </w:rPr>
        <w:t>22</w:t>
      </w:r>
      <w:r w:rsidRPr="00D909D0">
        <w:rPr>
          <w:rFonts w:ascii="Tahoma" w:hAnsi="Tahoma" w:cs="Tahoma"/>
          <w:sz w:val="24"/>
          <w:szCs w:val="24"/>
        </w:rPr>
        <w:tab/>
      </w:r>
      <w:r w:rsidRPr="00D909D0">
        <w:rPr>
          <w:rFonts w:ascii="Tahoma" w:hAnsi="Tahoma" w:cs="Tahoma"/>
          <w:sz w:val="24"/>
          <w:szCs w:val="24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 xml:space="preserve">                 </w:t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  <w:t xml:space="preserve">  </w:t>
      </w:r>
      <w:r w:rsidRPr="00D909D0">
        <w:rPr>
          <w:rFonts w:ascii="Tahoma" w:hAnsi="Tahoma" w:cs="Tahoma"/>
          <w:sz w:val="24"/>
          <w:szCs w:val="24"/>
          <w:lang w:val="sr-Cyrl-RS"/>
        </w:rPr>
        <w:tab/>
        <w:t>Председник</w:t>
      </w:r>
    </w:p>
    <w:p w:rsidR="00D909D0" w:rsidRPr="00D909D0" w:rsidRDefault="00D909D0" w:rsidP="00BB0986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4"/>
          <w:szCs w:val="24"/>
          <w:lang w:val="sr-Cyrl-RS"/>
        </w:rPr>
      </w:pPr>
      <w:proofErr w:type="spellStart"/>
      <w:r w:rsidRPr="00D909D0">
        <w:rPr>
          <w:rFonts w:ascii="Tahoma" w:hAnsi="Tahoma" w:cs="Tahoma"/>
          <w:sz w:val="24"/>
          <w:szCs w:val="24"/>
        </w:rPr>
        <w:t>Датум</w:t>
      </w:r>
      <w:proofErr w:type="spellEnd"/>
      <w:r w:rsidRPr="00D909D0">
        <w:rPr>
          <w:rFonts w:ascii="Tahoma" w:hAnsi="Tahoma" w:cs="Tahoma"/>
          <w:sz w:val="24"/>
          <w:szCs w:val="24"/>
        </w:rPr>
        <w:t>:</w:t>
      </w:r>
      <w:r w:rsidRPr="00D909D0">
        <w:rPr>
          <w:rFonts w:ascii="Tahoma" w:hAnsi="Tahoma" w:cs="Tahoma"/>
          <w:sz w:val="24"/>
          <w:szCs w:val="24"/>
          <w:lang w:val="sr-Cyrl-RS"/>
        </w:rPr>
        <w:t xml:space="preserve"> __.__</w:t>
      </w:r>
      <w:bookmarkStart w:id="0" w:name="_GoBack"/>
      <w:bookmarkEnd w:id="0"/>
      <w:r w:rsidRPr="00D909D0">
        <w:rPr>
          <w:rFonts w:ascii="Tahoma" w:hAnsi="Tahoma" w:cs="Tahoma"/>
          <w:sz w:val="24"/>
          <w:szCs w:val="24"/>
        </w:rPr>
        <w:t>.20</w:t>
      </w:r>
      <w:r w:rsidRPr="00D909D0">
        <w:rPr>
          <w:rFonts w:ascii="Tahoma" w:hAnsi="Tahoma" w:cs="Tahoma"/>
          <w:sz w:val="24"/>
          <w:szCs w:val="24"/>
          <w:lang w:val="sr-Cyrl-RS"/>
        </w:rPr>
        <w:t>22</w:t>
      </w:r>
      <w:r w:rsidRPr="00D909D0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Pr="00D909D0">
        <w:rPr>
          <w:rFonts w:ascii="Tahoma" w:hAnsi="Tahoma" w:cs="Tahoma"/>
          <w:sz w:val="24"/>
          <w:szCs w:val="24"/>
        </w:rPr>
        <w:t>годин</w:t>
      </w:r>
      <w:proofErr w:type="spellEnd"/>
      <w:r w:rsidRPr="00D909D0">
        <w:rPr>
          <w:rFonts w:ascii="Tahoma" w:hAnsi="Tahoma" w:cs="Tahoma"/>
          <w:sz w:val="24"/>
          <w:szCs w:val="24"/>
          <w:lang w:val="sr-Cyrl-RS"/>
        </w:rPr>
        <w:t>е</w:t>
      </w:r>
      <w:proofErr w:type="gramEnd"/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  <w:t xml:space="preserve">    </w:t>
      </w:r>
      <w:r w:rsidR="00314D4B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>Скупштине општине</w:t>
      </w:r>
    </w:p>
    <w:p w:rsidR="00B92A62" w:rsidRPr="00D340AF" w:rsidRDefault="00D909D0" w:rsidP="00D340AF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4"/>
          <w:szCs w:val="24"/>
          <w:lang w:val="sr-Cyrl-RS"/>
        </w:rPr>
      </w:pPr>
      <w:r w:rsidRPr="00D909D0">
        <w:rPr>
          <w:rFonts w:ascii="Tahoma" w:hAnsi="Tahoma" w:cs="Tahoma"/>
          <w:sz w:val="24"/>
          <w:szCs w:val="24"/>
          <w:lang w:val="sr-Cyrl-RS"/>
        </w:rPr>
        <w:t xml:space="preserve">   </w:t>
      </w:r>
      <w:r w:rsidRPr="00D909D0">
        <w:rPr>
          <w:rFonts w:ascii="Tahoma" w:hAnsi="Tahoma" w:cs="Tahoma"/>
          <w:sz w:val="24"/>
          <w:szCs w:val="24"/>
        </w:rPr>
        <w:t xml:space="preserve">Н о в </w:t>
      </w:r>
      <w:proofErr w:type="gramStart"/>
      <w:r w:rsidRPr="00D909D0">
        <w:rPr>
          <w:rFonts w:ascii="Tahoma" w:hAnsi="Tahoma" w:cs="Tahoma"/>
          <w:sz w:val="24"/>
          <w:szCs w:val="24"/>
        </w:rPr>
        <w:t>и</w:t>
      </w:r>
      <w:r w:rsidRPr="00D909D0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D909D0">
        <w:rPr>
          <w:rFonts w:ascii="Tahoma" w:hAnsi="Tahoma" w:cs="Tahoma"/>
          <w:sz w:val="24"/>
          <w:szCs w:val="24"/>
        </w:rPr>
        <w:t xml:space="preserve"> Б</w:t>
      </w:r>
      <w:proofErr w:type="gramEnd"/>
      <w:r w:rsidRPr="00D909D0">
        <w:rPr>
          <w:rFonts w:ascii="Tahoma" w:hAnsi="Tahoma" w:cs="Tahoma"/>
          <w:sz w:val="24"/>
          <w:szCs w:val="24"/>
        </w:rPr>
        <w:t xml:space="preserve"> е ч е ј </w:t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</w:r>
      <w:r w:rsidRPr="00D909D0">
        <w:rPr>
          <w:rFonts w:ascii="Tahoma" w:hAnsi="Tahoma" w:cs="Tahoma"/>
          <w:sz w:val="24"/>
          <w:szCs w:val="24"/>
          <w:lang w:val="sr-Cyrl-RS"/>
        </w:rPr>
        <w:tab/>
        <w:t xml:space="preserve">   </w:t>
      </w:r>
      <w:r w:rsidR="00314D4B">
        <w:rPr>
          <w:rFonts w:ascii="Tahoma" w:hAnsi="Tahoma" w:cs="Tahoma"/>
          <w:sz w:val="24"/>
          <w:szCs w:val="24"/>
          <w:lang w:val="sr-Cyrl-RS"/>
        </w:rPr>
        <w:tab/>
      </w:r>
      <w:r w:rsidR="00D340AF">
        <w:rPr>
          <w:rFonts w:ascii="Tahoma" w:hAnsi="Tahoma" w:cs="Tahoma"/>
          <w:sz w:val="24"/>
          <w:szCs w:val="24"/>
          <w:lang w:val="sr-Cyrl-RS"/>
        </w:rPr>
        <w:t>Милован Баштованов</w:t>
      </w:r>
    </w:p>
    <w:sectPr w:rsidR="00B92A62" w:rsidRPr="00D340AF" w:rsidSect="00314D4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5400"/>
    <w:multiLevelType w:val="hybridMultilevel"/>
    <w:tmpl w:val="1184612C"/>
    <w:lvl w:ilvl="0" w:tplc="0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82" w:hanging="360"/>
      </w:pPr>
    </w:lvl>
    <w:lvl w:ilvl="2" w:tplc="081A001B" w:tentative="1">
      <w:start w:val="1"/>
      <w:numFmt w:val="lowerRoman"/>
      <w:lvlText w:val="%3."/>
      <w:lvlJc w:val="right"/>
      <w:pPr>
        <w:ind w:left="2302" w:hanging="180"/>
      </w:pPr>
    </w:lvl>
    <w:lvl w:ilvl="3" w:tplc="081A000F" w:tentative="1">
      <w:start w:val="1"/>
      <w:numFmt w:val="decimal"/>
      <w:lvlText w:val="%4."/>
      <w:lvlJc w:val="left"/>
      <w:pPr>
        <w:ind w:left="3022" w:hanging="360"/>
      </w:pPr>
    </w:lvl>
    <w:lvl w:ilvl="4" w:tplc="081A0019" w:tentative="1">
      <w:start w:val="1"/>
      <w:numFmt w:val="lowerLetter"/>
      <w:lvlText w:val="%5."/>
      <w:lvlJc w:val="left"/>
      <w:pPr>
        <w:ind w:left="3742" w:hanging="360"/>
      </w:pPr>
    </w:lvl>
    <w:lvl w:ilvl="5" w:tplc="081A001B" w:tentative="1">
      <w:start w:val="1"/>
      <w:numFmt w:val="lowerRoman"/>
      <w:lvlText w:val="%6."/>
      <w:lvlJc w:val="right"/>
      <w:pPr>
        <w:ind w:left="4462" w:hanging="180"/>
      </w:pPr>
    </w:lvl>
    <w:lvl w:ilvl="6" w:tplc="081A000F" w:tentative="1">
      <w:start w:val="1"/>
      <w:numFmt w:val="decimal"/>
      <w:lvlText w:val="%7."/>
      <w:lvlJc w:val="left"/>
      <w:pPr>
        <w:ind w:left="5182" w:hanging="360"/>
      </w:pPr>
    </w:lvl>
    <w:lvl w:ilvl="7" w:tplc="081A0019" w:tentative="1">
      <w:start w:val="1"/>
      <w:numFmt w:val="lowerLetter"/>
      <w:lvlText w:val="%8."/>
      <w:lvlJc w:val="left"/>
      <w:pPr>
        <w:ind w:left="5902" w:hanging="360"/>
      </w:pPr>
    </w:lvl>
    <w:lvl w:ilvl="8" w:tplc="08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55CA6F49"/>
    <w:multiLevelType w:val="hybridMultilevel"/>
    <w:tmpl w:val="07C0BCF6"/>
    <w:lvl w:ilvl="0" w:tplc="30BE6EF4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b/>
        <w:sz w:val="16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0B"/>
    <w:rsid w:val="000673F2"/>
    <w:rsid w:val="000D6F0B"/>
    <w:rsid w:val="00152368"/>
    <w:rsid w:val="001A35BF"/>
    <w:rsid w:val="001C4FF8"/>
    <w:rsid w:val="001E733C"/>
    <w:rsid w:val="00314D4B"/>
    <w:rsid w:val="00316755"/>
    <w:rsid w:val="00373334"/>
    <w:rsid w:val="003B65D9"/>
    <w:rsid w:val="003C2235"/>
    <w:rsid w:val="003D7F71"/>
    <w:rsid w:val="00405FA3"/>
    <w:rsid w:val="00461F72"/>
    <w:rsid w:val="004B4ADD"/>
    <w:rsid w:val="004C02B2"/>
    <w:rsid w:val="004C31D3"/>
    <w:rsid w:val="00536C88"/>
    <w:rsid w:val="005C64E3"/>
    <w:rsid w:val="005F66CB"/>
    <w:rsid w:val="00662EDB"/>
    <w:rsid w:val="0078497F"/>
    <w:rsid w:val="007D3B50"/>
    <w:rsid w:val="00845853"/>
    <w:rsid w:val="0086749B"/>
    <w:rsid w:val="008F0A7B"/>
    <w:rsid w:val="009F4029"/>
    <w:rsid w:val="00BB0986"/>
    <w:rsid w:val="00D11443"/>
    <w:rsid w:val="00D340AF"/>
    <w:rsid w:val="00D7085C"/>
    <w:rsid w:val="00D909D0"/>
    <w:rsid w:val="00DC7D03"/>
    <w:rsid w:val="00E91A8F"/>
    <w:rsid w:val="00EE6E59"/>
    <w:rsid w:val="00EE7EA4"/>
    <w:rsid w:val="00F8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F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F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Rauški</dc:creator>
  <cp:lastModifiedBy>PC1</cp:lastModifiedBy>
  <cp:revision>2</cp:revision>
  <cp:lastPrinted>2022-07-15T09:08:00Z</cp:lastPrinted>
  <dcterms:created xsi:type="dcterms:W3CDTF">2022-07-18T09:49:00Z</dcterms:created>
  <dcterms:modified xsi:type="dcterms:W3CDTF">2022-07-18T09:49:00Z</dcterms:modified>
</cp:coreProperties>
</file>